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57F2" w14:textId="77777777" w:rsidR="00145D41" w:rsidRDefault="007B2738">
      <w:pPr>
        <w:pStyle w:val="Textbody"/>
        <w:widowControl w:val="0"/>
        <w:spacing w:after="0" w:line="240" w:lineRule="auto"/>
        <w:jc w:val="center"/>
      </w:pP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lang w:eastAsia="fr-FR" w:bidi="ar-SA"/>
        </w:rPr>
        <w:t>FICHE n°2</w:t>
      </w:r>
    </w:p>
    <w:p w14:paraId="0806BDDA" w14:textId="77777777" w:rsidR="00145D41" w:rsidRDefault="007B2738">
      <w:pPr>
        <w:pStyle w:val="Textbody"/>
        <w:widowControl w:val="0"/>
        <w:spacing w:after="0" w:line="240" w:lineRule="auto"/>
        <w:jc w:val="center"/>
      </w:pP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u w:val="single"/>
          <w:lang w:eastAsia="fr-FR" w:bidi="ar-SA"/>
        </w:rPr>
        <w:t>EXPÉDITEUR CERTIFIÉ à titre OCCASIONNEL</w:t>
      </w: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lang w:eastAsia="fr-FR" w:bidi="ar-SA"/>
        </w:rPr>
        <w:t xml:space="preserve"> (ECTO)</w:t>
      </w:r>
    </w:p>
    <w:p w14:paraId="05AE0CFF" w14:textId="77777777" w:rsidR="00145D41" w:rsidRDefault="00145D41">
      <w:pPr>
        <w:pStyle w:val="Textbody"/>
        <w:widowControl w:val="0"/>
        <w:spacing w:after="0" w:line="240" w:lineRule="auto"/>
        <w:jc w:val="both"/>
      </w:pPr>
    </w:p>
    <w:p w14:paraId="013539FA" w14:textId="77777777" w:rsidR="00145D41" w:rsidRDefault="007B2738">
      <w:pPr>
        <w:pStyle w:val="Textbody"/>
        <w:widowControl w:val="0"/>
        <w:spacing w:after="0" w:line="240" w:lineRule="auto"/>
        <w:jc w:val="both"/>
      </w:pP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lang w:eastAsia="fr-FR" w:bidi="ar-SA"/>
        </w:rPr>
        <w:t>1) Informations à fournir :</w:t>
      </w:r>
    </w:p>
    <w:p w14:paraId="71FDED28" w14:textId="77777777" w:rsidR="00145D41" w:rsidRDefault="00145D41">
      <w:pPr>
        <w:pStyle w:val="Textbody"/>
        <w:widowControl w:val="0"/>
        <w:spacing w:after="0" w:line="240" w:lineRule="auto"/>
        <w:jc w:val="both"/>
      </w:pPr>
    </w:p>
    <w:p w14:paraId="3580005C" w14:textId="77777777" w:rsidR="00145D41" w:rsidRDefault="007B2738">
      <w:pPr>
        <w:pStyle w:val="Textbody"/>
        <w:widowControl w:val="0"/>
        <w:spacing w:after="0" w:line="240" w:lineRule="auto"/>
        <w:jc w:val="both"/>
      </w:pP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>Que vous soyez déjà entrepositaire agréé (EA) ou non, vous devez fournir les informations suivantes au service douanier dont vous dépendez :</w:t>
      </w:r>
    </w:p>
    <w:p w14:paraId="0A9A8CF0" w14:textId="77777777" w:rsidR="00145D41" w:rsidRDefault="007B2738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 SIREN</w:t>
      </w:r>
    </w:p>
    <w:p w14:paraId="661D798C" w14:textId="77777777" w:rsidR="00145D41" w:rsidRDefault="007B2738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 l’acte désignant le responsable de l’entreprise et un spécimen de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 sa signature</w:t>
      </w:r>
    </w:p>
    <w:p w14:paraId="13CCF011" w14:textId="77777777" w:rsidR="00145D41" w:rsidRDefault="007B2738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 l’adresse du lieu à usage professionnel d’où seront expédiés les produits</w:t>
      </w:r>
    </w:p>
    <w:p w14:paraId="3822677C" w14:textId="77777777" w:rsidR="00145D41" w:rsidRDefault="007B2738">
      <w:pPr>
        <w:pStyle w:val="Standard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>la nature des produits et les quantités expédiées, repris sur un document commercial à en-tête du demandeur (facture pro forma, bon de commande signé par l’acheteu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>r)</w:t>
      </w:r>
    </w:p>
    <w:p w14:paraId="1AE8D970" w14:textId="77777777" w:rsidR="00145D41" w:rsidRDefault="007B2738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 le numéro d’identification du destinataire certifié (DC)</w:t>
      </w:r>
    </w:p>
    <w:p w14:paraId="71EA6BE9" w14:textId="77777777" w:rsidR="00145D41" w:rsidRDefault="007B2738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 la Convention d’adhésion à GAMMA2 signée.</w:t>
      </w:r>
    </w:p>
    <w:p w14:paraId="493ABBC3" w14:textId="77777777" w:rsidR="00145D41" w:rsidRDefault="00145D41">
      <w:pPr>
        <w:pStyle w:val="Textbody"/>
        <w:spacing w:after="0" w:line="240" w:lineRule="auto"/>
        <w:jc w:val="both"/>
      </w:pPr>
    </w:p>
    <w:p w14:paraId="6D41F3E4" w14:textId="77777777" w:rsidR="00145D41" w:rsidRDefault="007B2738">
      <w:pPr>
        <w:pStyle w:val="Textbody"/>
        <w:spacing w:after="0" w:line="240" w:lineRule="auto"/>
        <w:jc w:val="both"/>
      </w:pP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La demande d’identification peut être établie sur papier libre ou sur la base du modèle ci-joint. L’ensemble des pièces du dossier de 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>demande peut être transmis au service gestionnaire sous tout format (papier ou dématérialisé).</w:t>
      </w:r>
    </w:p>
    <w:p w14:paraId="163659AE" w14:textId="77777777" w:rsidR="00145D41" w:rsidRDefault="00145D41">
      <w:pPr>
        <w:pStyle w:val="Textbody"/>
        <w:spacing w:after="0" w:line="240" w:lineRule="auto"/>
        <w:jc w:val="both"/>
      </w:pPr>
    </w:p>
    <w:p w14:paraId="3E1B38C2" w14:textId="77777777" w:rsidR="00145D41" w:rsidRDefault="007B2738">
      <w:pPr>
        <w:pStyle w:val="Textbody"/>
        <w:spacing w:after="0" w:line="240" w:lineRule="auto"/>
        <w:jc w:val="both"/>
      </w:pP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>Si vous ne souhaitez expédier que des produits alco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>oliques et/ou de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s produits du tabac, </w:t>
      </w: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sz w:val="20"/>
          <w:szCs w:val="20"/>
          <w:u w:val="single"/>
          <w:lang w:eastAsia="fr-FR" w:bidi="ar-SA"/>
        </w:rPr>
        <w:t>ou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 que des produits énergétiques vous ne devez établir et transmettre qu’</w:t>
      </w: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sz w:val="20"/>
          <w:szCs w:val="20"/>
          <w:lang w:eastAsia="fr-FR" w:bidi="ar-SA"/>
        </w:rPr>
        <w:t>une seule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 demande d’identification auprès du service gestionnaire.</w:t>
      </w:r>
    </w:p>
    <w:p w14:paraId="355D4E6F" w14:textId="77777777" w:rsidR="00145D41" w:rsidRDefault="00145D41">
      <w:pPr>
        <w:pStyle w:val="Textbody"/>
        <w:spacing w:after="0" w:line="240" w:lineRule="auto"/>
        <w:jc w:val="both"/>
      </w:pPr>
    </w:p>
    <w:p w14:paraId="5796B7A3" w14:textId="77777777" w:rsidR="00145D41" w:rsidRDefault="007B2738">
      <w:pPr>
        <w:pStyle w:val="Textbody"/>
        <w:spacing w:after="0" w:line="240" w:lineRule="auto"/>
        <w:jc w:val="both"/>
      </w:pP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Si vous souhaitez expédier des produits alcooliques et/ou des produits du tabac, </w:t>
      </w: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sz w:val="20"/>
          <w:szCs w:val="20"/>
          <w:u w:val="single"/>
          <w:lang w:eastAsia="fr-FR" w:bidi="ar-SA"/>
        </w:rPr>
        <w:t>et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 des produits énergétiques, vous d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evez transmettre </w:t>
      </w: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sz w:val="20"/>
          <w:szCs w:val="20"/>
          <w:lang w:eastAsia="fr-FR" w:bidi="ar-SA"/>
        </w:rPr>
        <w:t>deux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 demandes d’identification auprès du service gestionnaire.</w:t>
      </w:r>
    </w:p>
    <w:p w14:paraId="4C0FD4B6" w14:textId="77777777" w:rsidR="00145D41" w:rsidRDefault="00145D41">
      <w:pPr>
        <w:pStyle w:val="Textbody"/>
        <w:spacing w:after="0" w:line="240" w:lineRule="auto"/>
        <w:jc w:val="both"/>
      </w:pPr>
    </w:p>
    <w:tbl>
      <w:tblPr>
        <w:tblW w:w="9084" w:type="dxa"/>
        <w:tblInd w:w="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4"/>
      </w:tblGrid>
      <w:tr w:rsidR="00145D41" w14:paraId="66D1621D" w14:textId="77777777">
        <w:tblPrEx>
          <w:tblCellMar>
            <w:top w:w="0" w:type="dxa"/>
            <w:bottom w:w="0" w:type="dxa"/>
          </w:tblCellMar>
        </w:tblPrEx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60248F" w14:textId="77777777" w:rsidR="00145D41" w:rsidRDefault="007B2738">
            <w:pPr>
              <w:pStyle w:val="TableContent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>Choix du bureau de douane gestionnaire :</w:t>
            </w:r>
          </w:p>
          <w:p w14:paraId="01673EA5" w14:textId="77777777" w:rsidR="00145D41" w:rsidRDefault="00145D41">
            <w:pPr>
              <w:pStyle w:val="TableContents"/>
              <w:rPr>
                <w:sz w:val="20"/>
                <w:szCs w:val="20"/>
              </w:rPr>
            </w:pPr>
          </w:p>
          <w:p w14:paraId="70DAF85C" w14:textId="77777777" w:rsidR="00145D41" w:rsidRDefault="007B2738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Le service auquel vous devez adresser votre demande d’habilitation est le bureau de douane compétent pour le lieu à usage professionn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el à partir duquel vous expédierez les produits.</w:t>
            </w:r>
          </w:p>
          <w:p w14:paraId="1B76D903" w14:textId="77777777" w:rsidR="00145D41" w:rsidRDefault="00145D4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9700336" w14:textId="77777777" w:rsidR="00145D41" w:rsidRDefault="007B2738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Pour toute information, vous pouvez contacter Infos Douane Service (0800 94 40 40 ou </w:t>
            </w:r>
            <w:hyperlink r:id="rId7" w:history="1">
              <w:r>
                <w:rPr>
                  <w:rFonts w:ascii="Arial" w:hAnsi="Arial"/>
                  <w:sz w:val="20"/>
                  <w:szCs w:val="20"/>
                </w:rPr>
                <w:t xml:space="preserve">Ecrivez-nous | Portail de la </w:t>
              </w:r>
              <w:r>
                <w:rPr>
                  <w:rFonts w:ascii="Arial" w:hAnsi="Arial"/>
                  <w:sz w:val="20"/>
                  <w:szCs w:val="20"/>
                </w:rPr>
                <w:t>Direction Générale des Douanes et Droits Indirects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>) ou le pôle d’action économique (PAE) de la direction régionale dont vous dépendez.</w:t>
            </w:r>
          </w:p>
          <w:p w14:paraId="1937EE29" w14:textId="77777777" w:rsidR="00145D41" w:rsidRDefault="00145D4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1B84F93" w14:textId="77777777" w:rsidR="00145D41" w:rsidRDefault="007B2738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L’annuaire des services douaniers est accessible sur la page :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fr-FR" w:bidi="ar-SA"/>
              </w:rPr>
              <w:t xml:space="preserve"> </w:t>
            </w:r>
            <w:hyperlink r:id="rId8" w:history="1">
              <w:r>
                <w:rPr>
                  <w:rFonts w:ascii="Arial" w:hAnsi="Arial"/>
                  <w:sz w:val="20"/>
                  <w:szCs w:val="20"/>
                </w:rPr>
                <w:t>Annuaire des services douaniers | Portail de la Direction Générale des Douanes et Droits Indirects</w:t>
              </w:r>
            </w:hyperlink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fr-FR" w:bidi="ar-SA"/>
              </w:rPr>
              <w:t>.</w:t>
            </w:r>
          </w:p>
        </w:tc>
      </w:tr>
    </w:tbl>
    <w:p w14:paraId="09ADD6B8" w14:textId="77777777" w:rsidR="00145D41" w:rsidRDefault="00145D41">
      <w:pPr>
        <w:pStyle w:val="Textbody"/>
        <w:spacing w:after="0" w:line="240" w:lineRule="auto"/>
        <w:jc w:val="both"/>
      </w:pPr>
    </w:p>
    <w:p w14:paraId="6D12FEB3" w14:textId="77777777" w:rsidR="00145D41" w:rsidRDefault="007B2738">
      <w:pPr>
        <w:pStyle w:val="Textbody"/>
        <w:widowControl w:val="0"/>
        <w:spacing w:after="0" w:line="240" w:lineRule="auto"/>
        <w:jc w:val="both"/>
      </w:pP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lang w:eastAsia="fr-FR" w:bidi="ar-SA"/>
        </w:rPr>
        <w:t>2) Vos obligations :</w:t>
      </w:r>
    </w:p>
    <w:p w14:paraId="0CC1F92A" w14:textId="77777777" w:rsidR="00145D41" w:rsidRDefault="00145D41">
      <w:pPr>
        <w:pStyle w:val="Textbody"/>
        <w:widowControl w:val="0"/>
        <w:spacing w:after="0" w:line="240" w:lineRule="auto"/>
        <w:jc w:val="both"/>
      </w:pPr>
    </w:p>
    <w:p w14:paraId="08807589" w14:textId="77777777" w:rsidR="00145D41" w:rsidRDefault="007B2738">
      <w:pPr>
        <w:pStyle w:val="Textbody"/>
        <w:widowControl w:val="0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fr-FR" w:bidi="ar-SA"/>
        </w:rPr>
        <w:t>Émettre le DAES dans GAMMA2</w:t>
      </w:r>
    </w:p>
    <w:p w14:paraId="4329C1DD" w14:textId="77777777" w:rsidR="00145D41" w:rsidRDefault="00145D41">
      <w:pPr>
        <w:pStyle w:val="Standard"/>
        <w:widowControl w:val="0"/>
        <w:jc w:val="both"/>
      </w:pPr>
    </w:p>
    <w:tbl>
      <w:tblPr>
        <w:tblW w:w="9084" w:type="dxa"/>
        <w:tblInd w:w="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4"/>
      </w:tblGrid>
      <w:tr w:rsidR="00145D41" w14:paraId="59051950" w14:textId="77777777">
        <w:tblPrEx>
          <w:tblCellMar>
            <w:top w:w="0" w:type="dxa"/>
            <w:bottom w:w="0" w:type="dxa"/>
          </w:tblCellMar>
        </w:tblPrEx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FF24DC" w14:textId="77777777" w:rsidR="00145D41" w:rsidRDefault="007B2738">
            <w:pPr>
              <w:pStyle w:val="TableContent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>Accès à GAMMA2 :</w:t>
            </w:r>
          </w:p>
          <w:p w14:paraId="5E35E323" w14:textId="77777777" w:rsidR="00145D41" w:rsidRDefault="00145D41">
            <w:pPr>
              <w:pStyle w:val="TableContents"/>
              <w:rPr>
                <w:sz w:val="20"/>
                <w:szCs w:val="20"/>
              </w:rPr>
            </w:pPr>
          </w:p>
          <w:p w14:paraId="5457A00A" w14:textId="77777777" w:rsidR="00145D41" w:rsidRDefault="007B2738">
            <w:pPr>
              <w:pStyle w:val="TableContents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eastAsia="fr-FR" w:bidi="ar-SA"/>
              </w:rPr>
              <w:t xml:space="preserve">Le service en ligne est accessible avec un </w:t>
            </w: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eastAsia="fr-FR" w:bidi="ar-SA"/>
              </w:rPr>
              <w:t>compte sur le portail Douane.gouv.fr ou en mode EDI.</w:t>
            </w:r>
          </w:p>
          <w:p w14:paraId="40A36FCE" w14:textId="77777777" w:rsidR="00145D41" w:rsidRDefault="007B2738">
            <w:pPr>
              <w:pStyle w:val="TableContents"/>
              <w:jc w:val="both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eastAsia="fr-FR" w:bidi="ar-SA"/>
              </w:rPr>
              <w:t xml:space="preserve">Le guide utilisateur ainsi que les documents de procédure de secours sont disponibles sur </w:t>
            </w:r>
            <w:hyperlink r:id="rId9" w:history="1">
              <w:r>
                <w:rPr>
                  <w:rFonts w:ascii="Arial" w:hAnsi="Arial"/>
                  <w:sz w:val="20"/>
                  <w:szCs w:val="20"/>
                </w:rPr>
                <w:t xml:space="preserve">Portail de la Direction Générale des Douanes et Droits </w:t>
              </w:r>
              <w:r>
                <w:rPr>
                  <w:rFonts w:ascii="Arial" w:hAnsi="Arial"/>
                  <w:sz w:val="20"/>
                  <w:szCs w:val="20"/>
                </w:rPr>
                <w:t>Indirects</w:t>
              </w:r>
            </w:hyperlink>
          </w:p>
        </w:tc>
      </w:tr>
    </w:tbl>
    <w:p w14:paraId="33A8E5FC" w14:textId="77777777" w:rsidR="00145D41" w:rsidRDefault="00145D41">
      <w:pPr>
        <w:pStyle w:val="Textbody"/>
        <w:spacing w:after="0" w:line="240" w:lineRule="auto"/>
        <w:jc w:val="both"/>
      </w:pPr>
    </w:p>
    <w:p w14:paraId="718BB8CE" w14:textId="77777777" w:rsidR="00145D41" w:rsidRDefault="007B2738">
      <w:pPr>
        <w:pStyle w:val="Textbody"/>
        <w:widowControl w:val="0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fr-FR" w:bidi="ar-SA"/>
        </w:rPr>
        <w:t xml:space="preserve">Inscrire 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>le numéro le code de référence administrative (CRA) du DAES sur un document commercial ou de transport de la marchandise.</w:t>
      </w:r>
    </w:p>
    <w:p w14:paraId="183DA2E3" w14:textId="77777777" w:rsidR="00145D41" w:rsidRDefault="00145D41">
      <w:pPr>
        <w:pStyle w:val="Textbody"/>
        <w:widowControl w:val="0"/>
        <w:spacing w:after="0" w:line="240" w:lineRule="auto"/>
        <w:jc w:val="both"/>
      </w:pPr>
    </w:p>
    <w:p w14:paraId="0F9E8F3F" w14:textId="77777777" w:rsidR="00145D41" w:rsidRDefault="007B2738">
      <w:pPr>
        <w:pStyle w:val="Textbody"/>
        <w:widowControl w:val="0"/>
        <w:spacing w:after="0" w:line="240" w:lineRule="auto"/>
        <w:jc w:val="both"/>
      </w:pP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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fr-FR" w:bidi="ar-SA"/>
        </w:rPr>
        <w:t></w:t>
      </w:r>
      <w:r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fr-FR" w:bidi="ar-SA"/>
        </w:rPr>
        <w:t xml:space="preserve"> 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>Signaler au service dont vous dépendez tout changement de situation et/ou d’activité (expédition de nouvea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 xml:space="preserve">ux types de produits ou de quantités différentes de celles mentionnées dans votre demande d’identification, arrêt de l’activité, changement de responsable, </w:t>
      </w:r>
      <w:proofErr w:type="spellStart"/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>etc</w:t>
      </w:r>
      <w:proofErr w:type="spellEnd"/>
      <w:r>
        <w:rPr>
          <w:rStyle w:val="Accentuation"/>
          <w:rFonts w:ascii="Arial" w:eastAsia="Times New Roman" w:hAnsi="Arial" w:cs="Times New Roman"/>
          <w:i w:val="0"/>
          <w:iCs w:val="0"/>
          <w:kern w:val="0"/>
          <w:sz w:val="20"/>
          <w:szCs w:val="20"/>
          <w:lang w:eastAsia="fr-FR" w:bidi="ar-SA"/>
        </w:rPr>
        <w:t>).</w:t>
      </w:r>
    </w:p>
    <w:p w14:paraId="50EA20E1" w14:textId="77777777" w:rsidR="00145D41" w:rsidRDefault="00145D41">
      <w:pPr>
        <w:pStyle w:val="Textbody"/>
        <w:widowControl w:val="0"/>
        <w:spacing w:after="0" w:line="240" w:lineRule="auto"/>
        <w:jc w:val="both"/>
      </w:pPr>
    </w:p>
    <w:tbl>
      <w:tblPr>
        <w:tblW w:w="9084" w:type="dxa"/>
        <w:tblInd w:w="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4"/>
      </w:tblGrid>
      <w:tr w:rsidR="00145D41" w14:paraId="25321602" w14:textId="77777777">
        <w:tblPrEx>
          <w:tblCellMar>
            <w:top w:w="0" w:type="dxa"/>
            <w:bottom w:w="0" w:type="dxa"/>
          </w:tblCellMar>
        </w:tblPrEx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C2C08" w14:textId="77777777" w:rsidR="00145D41" w:rsidRDefault="007B2738">
            <w:pPr>
              <w:pStyle w:val="TableContent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 xml:space="preserve">Garantie :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fr-FR" w:bidi="ar-SA"/>
              </w:rPr>
              <w:t xml:space="preserve">Pour expédier vos produits, vous n’êtes 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u w:val="single"/>
                <w:lang w:eastAsia="fr-FR" w:bidi="ar-SA"/>
              </w:rPr>
              <w:t>pas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fr-FR" w:bidi="ar-SA"/>
              </w:rPr>
              <w:t xml:space="preserve"> tenu de constituer une garantie.</w:t>
            </w:r>
          </w:p>
        </w:tc>
      </w:tr>
    </w:tbl>
    <w:p w14:paraId="0D83222C" w14:textId="77777777" w:rsidR="00145D41" w:rsidRDefault="00145D41">
      <w:pPr>
        <w:pStyle w:val="Textbody"/>
        <w:widowControl w:val="0"/>
        <w:spacing w:after="0" w:line="240" w:lineRule="auto"/>
        <w:jc w:val="both"/>
        <w:rPr>
          <w:sz w:val="20"/>
          <w:szCs w:val="20"/>
        </w:rPr>
      </w:pPr>
    </w:p>
    <w:p w14:paraId="7AC2A47C" w14:textId="77777777" w:rsidR="00145D41" w:rsidRDefault="007B2738">
      <w:pPr>
        <w:pStyle w:val="En-tte"/>
        <w:pageBreakBefore/>
        <w:widowControl w:val="0"/>
        <w:spacing w:line="248" w:lineRule="exact"/>
        <w:jc w:val="center"/>
      </w:pP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u w:val="single"/>
          <w:lang w:eastAsia="fr-FR" w:bidi="ar-SA"/>
        </w:rPr>
        <w:lastRenderedPageBreak/>
        <w:t xml:space="preserve">Modèle de demande d’identification comme expéditeur certifié à titre occasionnel </w:t>
      </w:r>
      <w:r>
        <w:rPr>
          <w:rStyle w:val="Accentuation"/>
          <w:rFonts w:ascii="Arial" w:eastAsia="Times New Roman" w:hAnsi="Arial" w:cs="Times New Roman"/>
          <w:kern w:val="0"/>
          <w:lang w:eastAsia="fr-FR" w:bidi="ar-SA"/>
        </w:rPr>
        <w:t>ECTO – alcools, produits alcooliques et produits du tabac</w:t>
      </w:r>
    </w:p>
    <w:p w14:paraId="182D1339" w14:textId="77777777" w:rsidR="00145D41" w:rsidRDefault="00145D41">
      <w:pPr>
        <w:pStyle w:val="Textbody"/>
        <w:widowControl w:val="0"/>
        <w:spacing w:after="0" w:line="240" w:lineRule="auto"/>
        <w:jc w:val="both"/>
      </w:pPr>
    </w:p>
    <w:tbl>
      <w:tblPr>
        <w:tblW w:w="102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739"/>
        <w:gridCol w:w="1301"/>
        <w:gridCol w:w="2040"/>
        <w:gridCol w:w="2040"/>
      </w:tblGrid>
      <w:tr w:rsidR="00145D41" w14:paraId="31D7C55F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2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3406" w14:textId="77777777" w:rsidR="00145D41" w:rsidRDefault="007B2738">
            <w:pPr>
              <w:pStyle w:val="NomPrnom"/>
            </w:pPr>
            <w:r>
              <w:rPr>
                <w:rFonts w:ascii="Arial" w:hAnsi="Arial"/>
                <w:bCs/>
                <w:caps w:val="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/>
                <w:bCs/>
                <w:caps w:val="0"/>
                <w:sz w:val="20"/>
                <w:szCs w:val="20"/>
              </w:rPr>
              <w:t>Demand</w:t>
            </w:r>
            <w:r>
              <w:rPr>
                <w:rFonts w:ascii="Arial" w:hAnsi="Arial"/>
                <w:bCs/>
                <w:caps w:val="0"/>
                <w:sz w:val="20"/>
                <w:szCs w:val="20"/>
                <w:lang w:val="en-US"/>
              </w:rPr>
              <w:t>eur</w:t>
            </w:r>
            <w:proofErr w:type="spellEnd"/>
          </w:p>
          <w:p w14:paraId="0AA37425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BAB5821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 de l’entreprise (raison sociale) :</w:t>
            </w:r>
          </w:p>
          <w:p w14:paraId="3760B5AB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SIREN :</w:t>
            </w:r>
          </w:p>
          <w:p w14:paraId="14262622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Adresse du </w:t>
            </w:r>
            <w:r>
              <w:rPr>
                <w:rFonts w:ascii="Arial" w:hAnsi="Arial"/>
                <w:sz w:val="20"/>
                <w:szCs w:val="20"/>
              </w:rPr>
              <w:t>siège :</w:t>
            </w:r>
          </w:p>
          <w:p w14:paraId="1691A4FF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</w:rPr>
            </w:pPr>
          </w:p>
          <w:p w14:paraId="6C73786A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</w:rPr>
            </w:pPr>
          </w:p>
          <w:p w14:paraId="24DF7A0A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 et qualité de la personne mandatée pour représenter l’entreprise :</w:t>
            </w:r>
          </w:p>
          <w:p w14:paraId="2C598B1B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de téléphone :</w:t>
            </w:r>
          </w:p>
          <w:p w14:paraId="023A4A80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Adresse e-mail :</w:t>
            </w:r>
          </w:p>
          <w:p w14:paraId="1148D31D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145D41" w14:paraId="337C2D2C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20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A315" w14:textId="77777777" w:rsidR="00145D41" w:rsidRDefault="007B2738">
            <w:pPr>
              <w:pStyle w:val="NomPrnom"/>
              <w:jc w:val="both"/>
            </w:pPr>
            <w:r>
              <w:rPr>
                <w:rFonts w:ascii="Arial" w:hAnsi="Arial"/>
                <w:caps w:val="0"/>
                <w:sz w:val="20"/>
                <w:szCs w:val="20"/>
              </w:rPr>
              <w:t>2</w:t>
            </w:r>
            <w:r>
              <w:rPr>
                <w:rFonts w:ascii="Arial" w:hAnsi="Arial"/>
                <w:bCs/>
                <w:caps w:val="0"/>
                <w:sz w:val="20"/>
                <w:szCs w:val="20"/>
              </w:rPr>
              <w:t>. Lieu d’activité</w:t>
            </w:r>
          </w:p>
          <w:p w14:paraId="626C20BD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</w:rPr>
            </w:pPr>
          </w:p>
          <w:p w14:paraId="6930D0C5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SIRET de l’établissement (si existant) :</w:t>
            </w:r>
          </w:p>
          <w:p w14:paraId="10C5F4CE" w14:textId="77777777" w:rsidR="00145D41" w:rsidRDefault="007B2738">
            <w:pPr>
              <w:pStyle w:val="NomPrnom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Adresse du lieu d’expédition des produits :</w:t>
            </w:r>
          </w:p>
          <w:p w14:paraId="154D3125" w14:textId="77777777" w:rsidR="00145D41" w:rsidRDefault="00145D41">
            <w:pPr>
              <w:pStyle w:val="NomPrnom"/>
              <w:jc w:val="both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</w:p>
          <w:p w14:paraId="4D6315A8" w14:textId="77777777" w:rsidR="00145D41" w:rsidRDefault="007B2738">
            <w:pPr>
              <w:pStyle w:val="NomPrnom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 xml:space="preserve">Date estimée de </w:t>
            </w: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l’expédition :</w:t>
            </w:r>
          </w:p>
          <w:p w14:paraId="6D42B73A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145D41" w14:paraId="2D1B067B" w14:textId="7777777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020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C9A0" w14:textId="77777777" w:rsidR="00145D41" w:rsidRDefault="007B2738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  <w:r>
              <w:rPr>
                <w:rFonts w:ascii="Arial" w:hAnsi="Arial"/>
                <w:caps w:val="0"/>
                <w:sz w:val="20"/>
                <w:szCs w:val="20"/>
              </w:rPr>
              <w:t>3. Destinataire</w:t>
            </w:r>
          </w:p>
          <w:p w14:paraId="008CD466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  <w:p w14:paraId="35BCF54B" w14:textId="77777777" w:rsidR="00145D41" w:rsidRDefault="007B2738">
            <w:pPr>
              <w:pStyle w:val="NomPrnom"/>
              <w:jc w:val="both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Numéro d’identification DC (SEED) :</w:t>
            </w:r>
          </w:p>
        </w:tc>
      </w:tr>
      <w:tr w:rsidR="00145D41" w14:paraId="6E614C0D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0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5F86" w14:textId="77777777" w:rsidR="00145D41" w:rsidRDefault="007B2738">
            <w:pPr>
              <w:pStyle w:val="NomPrnom"/>
              <w:jc w:val="both"/>
            </w:pPr>
            <w:r>
              <w:rPr>
                <w:rFonts w:ascii="Arial" w:hAnsi="Arial"/>
                <w:caps w:val="0"/>
                <w:sz w:val="20"/>
                <w:szCs w:val="20"/>
              </w:rPr>
              <w:t xml:space="preserve">4. Désignation des produits soumis à accise, </w:t>
            </w: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indiquer pour chaque produit :</w:t>
            </w:r>
          </w:p>
        </w:tc>
      </w:tr>
      <w:tr w:rsidR="00145D41" w14:paraId="2DE94FB4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8DA7" w14:textId="77777777" w:rsidR="00145D41" w:rsidRDefault="007B2738">
            <w:pPr>
              <w:pStyle w:val="NomPrnom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Catégorie fiscale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1981" w14:textId="77777777" w:rsidR="00145D41" w:rsidRDefault="007B2738">
            <w:pPr>
              <w:pStyle w:val="NomPrnom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Dénomination commerciale</w:t>
            </w:r>
          </w:p>
        </w:tc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61E5" w14:textId="77777777" w:rsidR="00145D41" w:rsidRDefault="007B2738">
            <w:pPr>
              <w:pStyle w:val="NomPrnom"/>
              <w:jc w:val="center"/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 xml:space="preserve">TAV (% vol) (seulement pour alcools et produits </w:t>
            </w: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alcooliques)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8DF2" w14:textId="77777777" w:rsidR="00145D41" w:rsidRDefault="007B2738">
            <w:pPr>
              <w:pStyle w:val="NomPrnom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Volume effectif / Quantité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4B37" w14:textId="77777777" w:rsidR="00145D41" w:rsidRDefault="007B2738">
            <w:pPr>
              <w:pStyle w:val="NomPrnom"/>
              <w:jc w:val="center"/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Volume d’alcool pur (seulement pour alcools et produits alcooliques)</w:t>
            </w:r>
          </w:p>
        </w:tc>
      </w:tr>
      <w:tr w:rsidR="00145D41" w14:paraId="048DD429" w14:textId="77777777">
        <w:tblPrEx>
          <w:tblCellMar>
            <w:top w:w="0" w:type="dxa"/>
            <w:bottom w:w="0" w:type="dxa"/>
          </w:tblCellMar>
        </w:tblPrEx>
        <w:trPr>
          <w:trHeight w:val="2708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743F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7625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3A71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C216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B94F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</w:tr>
      <w:tr w:rsidR="00145D41" w14:paraId="1F78C222" w14:textId="77777777">
        <w:tblPrEx>
          <w:tblCellMar>
            <w:top w:w="0" w:type="dxa"/>
            <w:bottom w:w="0" w:type="dxa"/>
          </w:tblCellMar>
        </w:tblPrEx>
        <w:trPr>
          <w:trHeight w:hRule="exact" w:val="3174"/>
        </w:trPr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CECF" w14:textId="77777777" w:rsidR="00145D41" w:rsidRDefault="007B2738">
            <w:pPr>
              <w:pStyle w:val="Standard"/>
              <w:ind w:left="-5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Liste des catégories fiscales</w:t>
            </w:r>
            <w:r>
              <w:rPr>
                <w:rFonts w:ascii="Arial" w:hAnsi="Arial"/>
                <w:sz w:val="20"/>
                <w:szCs w:val="20"/>
              </w:rPr>
              <w:t> :</w:t>
            </w:r>
          </w:p>
          <w:p w14:paraId="2FDAB198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3DBD840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W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200 Vins tranquilles</w:t>
            </w:r>
          </w:p>
          <w:p w14:paraId="54040CC1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W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200 Boissons fermentées tranquilles autres que vin et bière</w:t>
            </w:r>
          </w:p>
          <w:p w14:paraId="3A6A2B8B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W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300 Vin mousseux</w:t>
            </w:r>
          </w:p>
          <w:p w14:paraId="16154EC3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W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300 Boissons fermentées mousseuses autres que vin et bière</w:t>
            </w:r>
          </w:p>
          <w:p w14:paraId="4A7B4B75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I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000 VDL et VDN à AOC</w:t>
            </w:r>
          </w:p>
          <w:p w14:paraId="770A9F51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I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000 Autres produits intermédiaires</w:t>
            </w:r>
          </w:p>
          <w:p w14:paraId="6D8EE221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B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000 Bières moins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2,8 degrés</w:t>
            </w:r>
          </w:p>
          <w:p w14:paraId="1D8607FF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B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000 Bières plus 2,8 degrés</w:t>
            </w:r>
          </w:p>
          <w:p w14:paraId="39ED8CCA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</w:pPr>
          </w:p>
          <w:p w14:paraId="693F0256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9F18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0692D3D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S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200 Rhum DOM</w:t>
            </w:r>
          </w:p>
          <w:p w14:paraId="0DF96EFB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eastAsia="Times New Roman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S</w:t>
            </w:r>
            <w:proofErr w:type="gramEnd"/>
            <w:r>
              <w:rPr>
                <w:rStyle w:val="Accentuation"/>
                <w:rFonts w:eastAsia="Times New Roman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200 Spiritueux</w:t>
            </w:r>
          </w:p>
          <w:p w14:paraId="3523435D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S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300 Alcool éthylique</w:t>
            </w:r>
          </w:p>
          <w:p w14:paraId="24DC18C2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S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400 Alcool éthylique partiellement dénaturé</w:t>
            </w:r>
          </w:p>
          <w:p w14:paraId="2AAE9961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S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500 Autres produits contenant de l’alcool éthylique</w:t>
            </w:r>
          </w:p>
          <w:p w14:paraId="073EDBFC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 S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600 Alcool éthylique complètement dénaturé</w:t>
            </w:r>
          </w:p>
          <w:p w14:paraId="1189F970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</w:pPr>
          </w:p>
          <w:p w14:paraId="7532FB93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T000 Tabacs à mâcher</w:t>
            </w:r>
          </w:p>
          <w:p w14:paraId="3FEA37F4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T000 Tabacs à priser</w:t>
            </w:r>
          </w:p>
          <w:p w14:paraId="177167BB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T200 Cigarettes</w:t>
            </w:r>
          </w:p>
          <w:p w14:paraId="74A52D79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T300 Cigares et cigarillos</w:t>
            </w:r>
          </w:p>
          <w:p w14:paraId="7FCE722A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T400 Tabac à rouler</w:t>
            </w:r>
          </w:p>
          <w:p w14:paraId="2DFEB529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T500 Autres tabacs à fumer</w:t>
            </w:r>
          </w:p>
        </w:tc>
      </w:tr>
      <w:tr w:rsidR="00145D41" w14:paraId="50443011" w14:textId="77777777">
        <w:tblPrEx>
          <w:tblCellMar>
            <w:top w:w="0" w:type="dxa"/>
            <w:bottom w:w="0" w:type="dxa"/>
          </w:tblCellMar>
        </w:tblPrEx>
        <w:trPr>
          <w:trHeight w:hRule="exact" w:val="1818"/>
        </w:trPr>
        <w:tc>
          <w:tcPr>
            <w:tcW w:w="481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5CD4" w14:textId="77777777" w:rsidR="00145D41" w:rsidRDefault="007B2738">
            <w:pPr>
              <w:pStyle w:val="Standard"/>
              <w:ind w:left="-5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5. Date et lieu de signature du demandeur</w:t>
            </w:r>
          </w:p>
          <w:p w14:paraId="33421FFC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0AD1E0D7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30AB46DD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35CA4CF3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2CF6D6C0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149960BD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5B20F618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E2D8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6. Signature du demandeur</w:t>
            </w:r>
          </w:p>
        </w:tc>
      </w:tr>
      <w:tr w:rsidR="00145D41" w14:paraId="0464FB1E" w14:textId="77777777">
        <w:tblPrEx>
          <w:tblCellMar>
            <w:top w:w="0" w:type="dxa"/>
            <w:bottom w:w="0" w:type="dxa"/>
          </w:tblCellMar>
        </w:tblPrEx>
        <w:trPr>
          <w:trHeight w:hRule="exact" w:val="1917"/>
        </w:trPr>
        <w:tc>
          <w:tcPr>
            <w:tcW w:w="1020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CD79" w14:textId="77777777" w:rsidR="00145D41" w:rsidRDefault="007B2738">
            <w:pPr>
              <w:pStyle w:val="NomPrnom"/>
              <w:jc w:val="both"/>
            </w:pPr>
            <w:r>
              <w:rPr>
                <w:rFonts w:ascii="Arial" w:hAnsi="Arial"/>
                <w:bCs/>
                <w:caps w:val="0"/>
                <w:sz w:val="20"/>
                <w:szCs w:val="20"/>
              </w:rPr>
              <w:t xml:space="preserve">7. Autorité compétente </w:t>
            </w: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 xml:space="preserve">(bureau de douane dans le </w:t>
            </w: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ressort duquel est situé le lieu d’activité)</w:t>
            </w:r>
          </w:p>
          <w:p w14:paraId="647B77DE" w14:textId="77777777" w:rsidR="00145D41" w:rsidRDefault="00145D41">
            <w:pPr>
              <w:pStyle w:val="NomPrnom"/>
              <w:ind w:left="-5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  <w:shd w:val="clear" w:color="auto" w:fill="FFFF00"/>
              </w:rPr>
            </w:pPr>
          </w:p>
          <w:p w14:paraId="6FB2627A" w14:textId="77777777" w:rsidR="00145D41" w:rsidRDefault="007B2738">
            <w:pPr>
              <w:pStyle w:val="NomPrnom"/>
              <w:ind w:left="-5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Adresse :</w:t>
            </w:r>
          </w:p>
          <w:p w14:paraId="2978D291" w14:textId="77777777" w:rsidR="00145D41" w:rsidRDefault="00145D41">
            <w:pPr>
              <w:pStyle w:val="NomPrnom"/>
              <w:ind w:left="-5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</w:p>
          <w:p w14:paraId="1B32BC0D" w14:textId="77777777" w:rsidR="00145D41" w:rsidRDefault="00145D41">
            <w:pPr>
              <w:pStyle w:val="NomPrnom"/>
              <w:ind w:left="-5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</w:p>
        </w:tc>
      </w:tr>
      <w:tr w:rsidR="00145D41" w14:paraId="55E016B9" w14:textId="77777777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481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70D0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8. Date et lieu de signature de l’autorité</w:t>
            </w:r>
          </w:p>
        </w:tc>
        <w:tc>
          <w:tcPr>
            <w:tcW w:w="53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96E8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9. Signature de l’autorité / Cachet de l’autorité</w:t>
            </w:r>
          </w:p>
        </w:tc>
      </w:tr>
      <w:tr w:rsidR="00145D41" w14:paraId="49E0BC16" w14:textId="77777777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020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AC40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10. Numéro d’identification (SEED)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(Cadre réservé à l’autorité compétente)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 :</w:t>
            </w:r>
          </w:p>
        </w:tc>
      </w:tr>
    </w:tbl>
    <w:p w14:paraId="4D9C719B" w14:textId="77777777" w:rsidR="00145D41" w:rsidRDefault="007B2738">
      <w:pPr>
        <w:pStyle w:val="Obje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Ce document est à </w:t>
      </w:r>
      <w:r>
        <w:rPr>
          <w:rFonts w:ascii="Arial" w:hAnsi="Arial"/>
          <w:sz w:val="18"/>
        </w:rPr>
        <w:t>compléter et présenter au bureau de douane dans le ressort duquel est situé le lieu d’activité identifié en case 2.</w:t>
      </w:r>
    </w:p>
    <w:p w14:paraId="05BF2A71" w14:textId="77777777" w:rsidR="00145D41" w:rsidRDefault="007B2738">
      <w:pPr>
        <w:pStyle w:val="Objet"/>
      </w:pPr>
      <w:r>
        <w:rPr>
          <w:rFonts w:ascii="Arial" w:hAnsi="Arial"/>
          <w:b w:val="0"/>
          <w:i/>
          <w:iCs/>
          <w:sz w:val="18"/>
        </w:rPr>
        <w:t>À ce document, doivent être joints :</w:t>
      </w:r>
    </w:p>
    <w:p w14:paraId="11CBF071" w14:textId="77777777" w:rsidR="00145D41" w:rsidRDefault="007B2738">
      <w:pPr>
        <w:pStyle w:val="Objet"/>
        <w:numPr>
          <w:ilvl w:val="0"/>
          <w:numId w:val="2"/>
        </w:numPr>
      </w:pPr>
      <w:proofErr w:type="gramStart"/>
      <w:r>
        <w:rPr>
          <w:rFonts w:ascii="Arial" w:hAnsi="Arial"/>
          <w:b w:val="0"/>
          <w:sz w:val="18"/>
        </w:rPr>
        <w:t>l’acte</w:t>
      </w:r>
      <w:proofErr w:type="gramEnd"/>
      <w:r>
        <w:rPr>
          <w:rFonts w:ascii="Arial" w:hAnsi="Arial"/>
          <w:b w:val="0"/>
          <w:sz w:val="18"/>
        </w:rPr>
        <w:t xml:space="preserve"> désignant le responsable de l’entreprise et un spécimen de sa signature</w:t>
      </w:r>
    </w:p>
    <w:p w14:paraId="57D3EC27" w14:textId="77777777" w:rsidR="00145D41" w:rsidRDefault="007B2738">
      <w:pPr>
        <w:pStyle w:val="Objet"/>
        <w:numPr>
          <w:ilvl w:val="0"/>
          <w:numId w:val="2"/>
        </w:numPr>
        <w:rPr>
          <w:rFonts w:ascii="Arial" w:hAnsi="Arial"/>
          <w:b w:val="0"/>
          <w:sz w:val="18"/>
        </w:rPr>
      </w:pPr>
      <w:proofErr w:type="gramStart"/>
      <w:r>
        <w:rPr>
          <w:rFonts w:ascii="Arial" w:hAnsi="Arial"/>
          <w:b w:val="0"/>
          <w:sz w:val="18"/>
        </w:rPr>
        <w:t>un</w:t>
      </w:r>
      <w:proofErr w:type="gramEnd"/>
      <w:r>
        <w:rPr>
          <w:rFonts w:ascii="Arial" w:hAnsi="Arial"/>
          <w:b w:val="0"/>
          <w:sz w:val="18"/>
        </w:rPr>
        <w:t xml:space="preserve"> document commercial i</w:t>
      </w:r>
      <w:r>
        <w:rPr>
          <w:rFonts w:ascii="Arial" w:hAnsi="Arial"/>
          <w:b w:val="0"/>
          <w:sz w:val="18"/>
        </w:rPr>
        <w:t>dentifiant l’expéditeur et le destinataire des produits (facture pro forma, bon de commande signé par l’acheteur) mentionnant les produits décrits en case 4</w:t>
      </w:r>
    </w:p>
    <w:p w14:paraId="78176A7B" w14:textId="77777777" w:rsidR="00145D41" w:rsidRDefault="007B2738">
      <w:pPr>
        <w:pStyle w:val="Objet"/>
        <w:numPr>
          <w:ilvl w:val="0"/>
          <w:numId w:val="2"/>
        </w:numPr>
      </w:pPr>
      <w:proofErr w:type="gramStart"/>
      <w:r>
        <w:rPr>
          <w:rStyle w:val="Accentuation"/>
          <w:rFonts w:ascii="Arial" w:eastAsia="Times New Roman" w:hAnsi="Arial" w:cs="Times New Roman"/>
          <w:b w:val="0"/>
          <w:i w:val="0"/>
          <w:iCs w:val="0"/>
          <w:kern w:val="0"/>
          <w:sz w:val="18"/>
          <w:szCs w:val="20"/>
          <w:lang w:eastAsia="fr-FR" w:bidi="ar-SA"/>
        </w:rPr>
        <w:t>la</w:t>
      </w:r>
      <w:proofErr w:type="gramEnd"/>
      <w:r>
        <w:rPr>
          <w:rStyle w:val="Accentuation"/>
          <w:rFonts w:ascii="Arial" w:eastAsia="Times New Roman" w:hAnsi="Arial" w:cs="Times New Roman"/>
          <w:b w:val="0"/>
          <w:i w:val="0"/>
          <w:iCs w:val="0"/>
          <w:kern w:val="0"/>
          <w:sz w:val="18"/>
          <w:szCs w:val="20"/>
          <w:lang w:eastAsia="fr-FR" w:bidi="ar-SA"/>
        </w:rPr>
        <w:t xml:space="preserve"> convention d’adhésion à GAMMA2 signée.</w:t>
      </w:r>
    </w:p>
    <w:p w14:paraId="355CFA7A" w14:textId="77777777" w:rsidR="00145D41" w:rsidRDefault="00145D41">
      <w:pPr>
        <w:pStyle w:val="Textbody"/>
        <w:widowControl w:val="0"/>
        <w:spacing w:after="0" w:line="240" w:lineRule="auto"/>
        <w:jc w:val="both"/>
        <w:rPr>
          <w:rFonts w:ascii="Arial" w:hAnsi="Arial"/>
          <w:color w:val="231F20"/>
          <w:sz w:val="18"/>
        </w:rPr>
      </w:pPr>
    </w:p>
    <w:p w14:paraId="4B01F5A8" w14:textId="77777777" w:rsidR="00145D41" w:rsidRDefault="007B2738">
      <w:pPr>
        <w:pStyle w:val="En-tte"/>
        <w:pageBreakBefore/>
        <w:widowControl w:val="0"/>
        <w:spacing w:line="248" w:lineRule="exact"/>
        <w:jc w:val="center"/>
      </w:pP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u w:val="single"/>
          <w:lang w:eastAsia="fr-FR" w:bidi="ar-SA"/>
        </w:rPr>
        <w:lastRenderedPageBreak/>
        <w:t>Modèle de demande d’identification comme expéditeur cert</w:t>
      </w:r>
      <w:r>
        <w:rPr>
          <w:rStyle w:val="Accentuation"/>
          <w:rFonts w:ascii="Arial" w:eastAsia="Times New Roman" w:hAnsi="Arial" w:cs="Times New Roman"/>
          <w:b/>
          <w:bCs/>
          <w:i w:val="0"/>
          <w:iCs w:val="0"/>
          <w:kern w:val="0"/>
          <w:u w:val="single"/>
          <w:lang w:eastAsia="fr-FR" w:bidi="ar-SA"/>
        </w:rPr>
        <w:t xml:space="preserve">ifié à titre occasionnel </w:t>
      </w:r>
      <w:r>
        <w:rPr>
          <w:rStyle w:val="Accentuation"/>
          <w:rFonts w:ascii="Arial" w:eastAsia="Times New Roman" w:hAnsi="Arial" w:cs="Times New Roman"/>
          <w:i w:val="0"/>
          <w:iCs w:val="0"/>
          <w:kern w:val="0"/>
          <w:lang w:eastAsia="fr-FR" w:bidi="ar-SA"/>
        </w:rPr>
        <w:t>(</w:t>
      </w:r>
      <w:r>
        <w:rPr>
          <w:rStyle w:val="Accentuation"/>
          <w:rFonts w:ascii="Arial" w:eastAsia="Times New Roman" w:hAnsi="Arial" w:cs="Times New Roman"/>
          <w:kern w:val="0"/>
          <w:lang w:eastAsia="fr-FR" w:bidi="ar-SA"/>
        </w:rPr>
        <w:t>ECTO) – produits énergétiques</w:t>
      </w:r>
    </w:p>
    <w:p w14:paraId="253A17FB" w14:textId="77777777" w:rsidR="00145D41" w:rsidRDefault="00145D41">
      <w:pPr>
        <w:pStyle w:val="Textbody"/>
        <w:widowControl w:val="0"/>
        <w:spacing w:after="0" w:line="240" w:lineRule="auto"/>
        <w:jc w:val="both"/>
      </w:pPr>
    </w:p>
    <w:tbl>
      <w:tblPr>
        <w:tblW w:w="102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7"/>
        <w:gridCol w:w="1560"/>
        <w:gridCol w:w="5133"/>
      </w:tblGrid>
      <w:tr w:rsidR="00145D41" w14:paraId="47582A0F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CBE1" w14:textId="77777777" w:rsidR="00145D41" w:rsidRDefault="007B2738">
            <w:pPr>
              <w:pStyle w:val="NomPrnom"/>
            </w:pPr>
            <w:r>
              <w:rPr>
                <w:rFonts w:ascii="Arial" w:hAnsi="Arial"/>
                <w:bCs/>
                <w:caps w:val="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/>
                <w:bCs/>
                <w:caps w:val="0"/>
                <w:sz w:val="20"/>
                <w:szCs w:val="20"/>
              </w:rPr>
              <w:t>Demand</w:t>
            </w:r>
            <w:r>
              <w:rPr>
                <w:rFonts w:ascii="Arial" w:hAnsi="Arial"/>
                <w:bCs/>
                <w:caps w:val="0"/>
                <w:sz w:val="20"/>
                <w:szCs w:val="20"/>
                <w:lang w:val="en-US"/>
              </w:rPr>
              <w:t>eur</w:t>
            </w:r>
            <w:proofErr w:type="spellEnd"/>
          </w:p>
          <w:p w14:paraId="3FB84C75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1C59F68E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 de l’entreprise (raison sociale) :</w:t>
            </w:r>
          </w:p>
          <w:p w14:paraId="42545517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SIREN :</w:t>
            </w:r>
          </w:p>
          <w:p w14:paraId="38513357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Adresse du siège :</w:t>
            </w:r>
          </w:p>
          <w:p w14:paraId="1E2B5E3C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</w:rPr>
            </w:pPr>
          </w:p>
          <w:p w14:paraId="00CADE2C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</w:rPr>
            </w:pPr>
          </w:p>
          <w:p w14:paraId="01B9DE35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 et qualité de la personne mandatée pour représenter l’entreprise :</w:t>
            </w:r>
          </w:p>
          <w:p w14:paraId="528E4EC7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de téléphone :</w:t>
            </w:r>
          </w:p>
          <w:p w14:paraId="3870FE1F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Adresse e-mail :</w:t>
            </w:r>
          </w:p>
          <w:p w14:paraId="61D1C3FA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145D41" w14:paraId="7A50073D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2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4BEE" w14:textId="77777777" w:rsidR="00145D41" w:rsidRDefault="007B2738">
            <w:pPr>
              <w:pStyle w:val="NomPrnom"/>
              <w:jc w:val="both"/>
            </w:pPr>
            <w:r>
              <w:rPr>
                <w:rFonts w:ascii="Arial" w:hAnsi="Arial"/>
                <w:caps w:val="0"/>
                <w:sz w:val="20"/>
                <w:szCs w:val="20"/>
              </w:rPr>
              <w:t>2</w:t>
            </w:r>
            <w:r>
              <w:rPr>
                <w:rFonts w:ascii="Arial" w:hAnsi="Arial"/>
                <w:bCs/>
                <w:caps w:val="0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bCs/>
                <w:caps w:val="0"/>
                <w:sz w:val="20"/>
                <w:szCs w:val="20"/>
              </w:rPr>
              <w:t>Lieu d’activité</w:t>
            </w:r>
          </w:p>
          <w:p w14:paraId="1C37B212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</w:rPr>
            </w:pPr>
          </w:p>
          <w:p w14:paraId="1FB71064" w14:textId="77777777" w:rsidR="00145D41" w:rsidRDefault="007B2738">
            <w:pPr>
              <w:pStyle w:val="Textedesaisi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SIRET de l’établissement (si existant) :</w:t>
            </w:r>
          </w:p>
          <w:p w14:paraId="4CFC9A7A" w14:textId="77777777" w:rsidR="00145D41" w:rsidRDefault="007B2738">
            <w:pPr>
              <w:pStyle w:val="NomPrnom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Adresse du lieu d’expédition des produits :</w:t>
            </w:r>
          </w:p>
          <w:p w14:paraId="11BF2579" w14:textId="77777777" w:rsidR="00145D41" w:rsidRDefault="00145D41">
            <w:pPr>
              <w:pStyle w:val="NomPrnom"/>
              <w:jc w:val="both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</w:p>
          <w:p w14:paraId="6D0D3CB1" w14:textId="77777777" w:rsidR="00145D41" w:rsidRDefault="007B2738">
            <w:pPr>
              <w:pStyle w:val="NomPrnom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Date estimée de l’expédition :</w:t>
            </w:r>
          </w:p>
          <w:p w14:paraId="2FDE32CF" w14:textId="77777777" w:rsidR="00145D41" w:rsidRDefault="00145D41">
            <w:pPr>
              <w:pStyle w:val="Textedesaisie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145D41" w14:paraId="030A38A9" w14:textId="7777777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02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9968" w14:textId="77777777" w:rsidR="00145D41" w:rsidRDefault="007B2738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  <w:r>
              <w:rPr>
                <w:rFonts w:ascii="Arial" w:hAnsi="Arial"/>
                <w:caps w:val="0"/>
                <w:sz w:val="20"/>
                <w:szCs w:val="20"/>
              </w:rPr>
              <w:t>3. Destinataire</w:t>
            </w:r>
          </w:p>
          <w:p w14:paraId="0F341A81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  <w:p w14:paraId="5CE973BE" w14:textId="77777777" w:rsidR="00145D41" w:rsidRDefault="007B2738">
            <w:pPr>
              <w:pStyle w:val="NomPrnom"/>
              <w:jc w:val="both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Numéro d’identification DC (SEED) :</w:t>
            </w:r>
          </w:p>
        </w:tc>
      </w:tr>
      <w:tr w:rsidR="00145D41" w14:paraId="55CA0575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6FCE" w14:textId="77777777" w:rsidR="00145D41" w:rsidRDefault="007B2738">
            <w:pPr>
              <w:pStyle w:val="NomPrnom"/>
              <w:jc w:val="both"/>
            </w:pPr>
            <w:r>
              <w:rPr>
                <w:rFonts w:ascii="Arial" w:hAnsi="Arial"/>
                <w:caps w:val="0"/>
                <w:sz w:val="20"/>
                <w:szCs w:val="20"/>
              </w:rPr>
              <w:t xml:space="preserve">4. Désignation des produits soumis à accise, </w:t>
            </w: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indiquer pour chaque produit :</w:t>
            </w:r>
          </w:p>
        </w:tc>
      </w:tr>
      <w:tr w:rsidR="00145D41" w14:paraId="004C6537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3F42" w14:textId="77777777" w:rsidR="00145D41" w:rsidRDefault="007B2738">
            <w:pPr>
              <w:pStyle w:val="NomPrnom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Catégorie fiscale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9414" w14:textId="77777777" w:rsidR="00145D41" w:rsidRDefault="007B2738">
            <w:pPr>
              <w:pStyle w:val="NomPrnom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Volume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9995" w14:textId="77777777" w:rsidR="00145D41" w:rsidRDefault="007B2738">
            <w:pPr>
              <w:pStyle w:val="NomPrnom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Nomenclature combinée</w:t>
            </w:r>
          </w:p>
          <w:p w14:paraId="4778CC8F" w14:textId="77777777" w:rsidR="00145D41" w:rsidRDefault="007B2738">
            <w:pPr>
              <w:pStyle w:val="NomPrnom"/>
              <w:jc w:val="center"/>
            </w:pPr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</w:rPr>
              <w:t xml:space="preserve"> titre informatif)</w:t>
            </w:r>
          </w:p>
        </w:tc>
      </w:tr>
      <w:tr w:rsidR="00145D41" w14:paraId="692F37D3" w14:textId="77777777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AB9A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E467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00C3" w14:textId="77777777" w:rsidR="00145D41" w:rsidRDefault="00145D41">
            <w:pPr>
              <w:pStyle w:val="NomPrnom"/>
              <w:jc w:val="both"/>
              <w:rPr>
                <w:rFonts w:ascii="Arial" w:hAnsi="Arial"/>
                <w:caps w:val="0"/>
                <w:sz w:val="20"/>
                <w:szCs w:val="20"/>
              </w:rPr>
            </w:pPr>
          </w:p>
        </w:tc>
      </w:tr>
      <w:tr w:rsidR="00145D41" w14:paraId="0F5A83FE" w14:textId="77777777">
        <w:tblPrEx>
          <w:tblCellMar>
            <w:top w:w="0" w:type="dxa"/>
            <w:bottom w:w="0" w:type="dxa"/>
          </w:tblCellMar>
        </w:tblPrEx>
        <w:trPr>
          <w:trHeight w:hRule="exact" w:val="3796"/>
        </w:trPr>
        <w:tc>
          <w:tcPr>
            <w:tcW w:w="5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76CA" w14:textId="77777777" w:rsidR="00145D41" w:rsidRDefault="007B2738">
            <w:pPr>
              <w:pStyle w:val="Standard"/>
              <w:ind w:left="-5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Liste des catégories fiscales</w:t>
            </w:r>
            <w:r>
              <w:rPr>
                <w:rFonts w:ascii="Arial" w:hAnsi="Arial"/>
                <w:sz w:val="20"/>
                <w:szCs w:val="20"/>
              </w:rPr>
              <w:t> :</w:t>
            </w:r>
          </w:p>
          <w:p w14:paraId="0F42F4C2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6B473FF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200 Huiles végétales pures</w:t>
            </w:r>
          </w:p>
          <w:p w14:paraId="23D2B5FC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300 Huiles minérales autres</w:t>
            </w:r>
          </w:p>
          <w:p w14:paraId="659C4ECD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410 Essences au plomb</w:t>
            </w:r>
          </w:p>
          <w:p w14:paraId="3887E88A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420 Essences sans plomb</w:t>
            </w:r>
          </w:p>
          <w:p w14:paraId="50F0B658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430 Gazole, sans marqueur</w:t>
            </w:r>
          </w:p>
          <w:p w14:paraId="3D90415C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440 Gazole, avec marqueur</w:t>
            </w:r>
          </w:p>
          <w:p w14:paraId="622835C5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450 Pétrole lampant (</w:t>
            </w:r>
            <w:proofErr w:type="spellStart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kéroséne</w:t>
            </w:r>
            <w:proofErr w:type="spell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) sans marqueur</w:t>
            </w:r>
          </w:p>
          <w:p w14:paraId="3BA3AE1E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460 Pétrole lampant (</w:t>
            </w:r>
            <w:proofErr w:type="spellStart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kérosé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ne</w:t>
            </w:r>
            <w:proofErr w:type="spell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) avec marqueur</w:t>
            </w:r>
          </w:p>
          <w:p w14:paraId="115B8FCA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470 Fioul lourd</w:t>
            </w:r>
          </w:p>
          <w:p w14:paraId="00A7F887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E480 Huiles minérales NC 2710 1121, 1125, 1929, mouvements bulk</w:t>
            </w:r>
          </w:p>
        </w:tc>
        <w:tc>
          <w:tcPr>
            <w:tcW w:w="51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F2BD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46E1021" w14:textId="77777777" w:rsidR="00145D41" w:rsidRDefault="00145D41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D6DB4A0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490 Huiles minérales NC 2710 11 à 1969, autres</w:t>
            </w:r>
          </w:p>
          <w:p w14:paraId="24B75AE2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500 Gaz de pétrole liquéfié et autres hydrocarbures gazeux</w:t>
            </w:r>
          </w:p>
          <w:p w14:paraId="29265437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600 Hydrocarbures acycliques saturés</w:t>
            </w:r>
          </w:p>
          <w:p w14:paraId="3E7979BA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700 Hydrocarbures cycliques</w:t>
            </w:r>
          </w:p>
          <w:p w14:paraId="553FB3CE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800 Méthanol</w:t>
            </w:r>
          </w:p>
          <w:p w14:paraId="07E1BA82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910 Esters </w:t>
            </w:r>
            <w:proofErr w:type="spellStart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monoalkyliques</w:t>
            </w:r>
            <w:proofErr w:type="spell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d'acides gras, contenant en poids 96,5 % en volume d’esters</w:t>
            </w:r>
          </w:p>
          <w:p w14:paraId="79BCCA71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920 Autres</w:t>
            </w:r>
          </w:p>
          <w:p w14:paraId="5AAF3A40" w14:textId="77777777" w:rsidR="00145D41" w:rsidRDefault="007B2738">
            <w:pPr>
              <w:pStyle w:val="Textbody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Wingdings" w:eastAsia="Wingdings" w:hAnsi="Wingdings" w:cs="Wingdings"/>
                <w:color w:val="000000"/>
                <w:kern w:val="0"/>
                <w:sz w:val="17"/>
                <w:lang w:eastAsia="fr-FR" w:bidi="ar-SA"/>
              </w:rPr>
              <w:t>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lang w:eastAsia="fr-FR" w:bidi="ar-SA"/>
              </w:rPr>
              <w:t xml:space="preserve"> </w:t>
            </w:r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 xml:space="preserve"> E</w:t>
            </w:r>
            <w:proofErr w:type="gramEnd"/>
            <w:r>
              <w:rPr>
                <w:rStyle w:val="Accentuation"/>
                <w:rFonts w:ascii="Arial" w:eastAsia="Times New Roman" w:hAnsi="Arial" w:cs="Times New Roman"/>
                <w:i w:val="0"/>
                <w:iCs w:val="0"/>
                <w:kern w:val="0"/>
                <w:sz w:val="18"/>
                <w:szCs w:val="18"/>
                <w:lang w:eastAsia="fr-FR" w:bidi="ar-SA"/>
              </w:rPr>
              <w:t>930 Additifs repris sous les codes 3811 11, 3811 19 00 et 3811 90 00</w:t>
            </w:r>
          </w:p>
        </w:tc>
      </w:tr>
      <w:tr w:rsidR="00145D41" w14:paraId="3D83BF15" w14:textId="77777777">
        <w:tblPrEx>
          <w:tblCellMar>
            <w:top w:w="0" w:type="dxa"/>
            <w:bottom w:w="0" w:type="dxa"/>
          </w:tblCellMar>
        </w:tblPrEx>
        <w:trPr>
          <w:trHeight w:hRule="exact" w:val="1818"/>
        </w:trPr>
        <w:tc>
          <w:tcPr>
            <w:tcW w:w="5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597A" w14:textId="77777777" w:rsidR="00145D41" w:rsidRDefault="007B2738">
            <w:pPr>
              <w:pStyle w:val="Standard"/>
              <w:ind w:left="-5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5. Date et lieu de signature du demandeur</w:t>
            </w:r>
          </w:p>
          <w:p w14:paraId="23236B9F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20E4857C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79E1ADE6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61D9582C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6A18877E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4A12E21C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  <w:p w14:paraId="5179373E" w14:textId="77777777" w:rsidR="00145D41" w:rsidRDefault="00145D41">
            <w:pPr>
              <w:pStyle w:val="Standard"/>
              <w:ind w:left="-5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3505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6. Signature du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demandeur</w:t>
            </w:r>
          </w:p>
        </w:tc>
      </w:tr>
      <w:tr w:rsidR="00145D41" w14:paraId="1940A63F" w14:textId="77777777">
        <w:tblPrEx>
          <w:tblCellMar>
            <w:top w:w="0" w:type="dxa"/>
            <w:bottom w:w="0" w:type="dxa"/>
          </w:tblCellMar>
        </w:tblPrEx>
        <w:trPr>
          <w:trHeight w:hRule="exact" w:val="1917"/>
        </w:trPr>
        <w:tc>
          <w:tcPr>
            <w:tcW w:w="10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604D" w14:textId="77777777" w:rsidR="00145D41" w:rsidRDefault="007B2738">
            <w:pPr>
              <w:pStyle w:val="NomPrnom"/>
              <w:jc w:val="both"/>
            </w:pPr>
            <w:r>
              <w:rPr>
                <w:rFonts w:ascii="Arial" w:hAnsi="Arial"/>
                <w:bCs/>
                <w:caps w:val="0"/>
                <w:sz w:val="20"/>
                <w:szCs w:val="20"/>
              </w:rPr>
              <w:t xml:space="preserve">7. Autorité compétente </w:t>
            </w: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(bureau de douane dans le ressort duquel est situé le lieu d’activité)</w:t>
            </w:r>
          </w:p>
          <w:p w14:paraId="60E90B04" w14:textId="77777777" w:rsidR="00145D41" w:rsidRDefault="00145D41">
            <w:pPr>
              <w:pStyle w:val="NomPrnom"/>
              <w:ind w:left="-5"/>
              <w:jc w:val="center"/>
              <w:rPr>
                <w:rFonts w:ascii="Arial" w:hAnsi="Arial"/>
                <w:b w:val="0"/>
                <w:i/>
                <w:iCs/>
                <w:caps w:val="0"/>
                <w:sz w:val="20"/>
                <w:szCs w:val="20"/>
                <w:shd w:val="clear" w:color="auto" w:fill="FFFF00"/>
              </w:rPr>
            </w:pPr>
          </w:p>
          <w:p w14:paraId="67587643" w14:textId="77777777" w:rsidR="00145D41" w:rsidRDefault="007B2738">
            <w:pPr>
              <w:pStyle w:val="NomPrnom"/>
              <w:ind w:left="-5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caps w:val="0"/>
                <w:sz w:val="20"/>
                <w:szCs w:val="20"/>
              </w:rPr>
              <w:t>Adresse :</w:t>
            </w:r>
          </w:p>
          <w:p w14:paraId="47BDE911" w14:textId="77777777" w:rsidR="00145D41" w:rsidRDefault="00145D41">
            <w:pPr>
              <w:pStyle w:val="NomPrnom"/>
              <w:ind w:left="-5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</w:p>
          <w:p w14:paraId="5BA30D43" w14:textId="77777777" w:rsidR="00145D41" w:rsidRDefault="00145D41">
            <w:pPr>
              <w:pStyle w:val="NomPrnom"/>
              <w:ind w:left="-5"/>
              <w:rPr>
                <w:rFonts w:ascii="Arial" w:hAnsi="Arial"/>
                <w:b w:val="0"/>
                <w:caps w:val="0"/>
                <w:sz w:val="20"/>
                <w:szCs w:val="20"/>
              </w:rPr>
            </w:pPr>
          </w:p>
        </w:tc>
      </w:tr>
      <w:tr w:rsidR="00145D41" w14:paraId="13382609" w14:textId="77777777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50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8FBC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8. Date et lieu de signature de l’autorité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F8C3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9. Signature de l’autorité / Cachet de l’autorité</w:t>
            </w:r>
          </w:p>
        </w:tc>
      </w:tr>
      <w:tr w:rsidR="00145D41" w14:paraId="6D34E044" w14:textId="77777777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02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EEE6" w14:textId="77777777" w:rsidR="00145D41" w:rsidRDefault="007B2738">
            <w:pPr>
              <w:pStyle w:val="Standard"/>
              <w:ind w:left="-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10. Numéro d’identification (SEED)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(Cadre réservé à l’autorité compétente)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 :</w:t>
            </w:r>
          </w:p>
        </w:tc>
      </w:tr>
    </w:tbl>
    <w:p w14:paraId="208C9481" w14:textId="77777777" w:rsidR="00145D41" w:rsidRDefault="007B2738">
      <w:pPr>
        <w:pStyle w:val="Objet"/>
        <w:rPr>
          <w:rFonts w:ascii="Arial" w:hAnsi="Arial"/>
          <w:sz w:val="18"/>
        </w:rPr>
      </w:pPr>
      <w:r>
        <w:rPr>
          <w:rFonts w:ascii="Arial" w:hAnsi="Arial"/>
          <w:sz w:val="18"/>
        </w:rPr>
        <w:t>Ce document est à compléter et présenter au bureau de douane dans le ressort duquel est situé le lieu d’activité identifié en case 2.</w:t>
      </w:r>
    </w:p>
    <w:p w14:paraId="4C29DFD2" w14:textId="77777777" w:rsidR="00145D41" w:rsidRDefault="007B2738">
      <w:pPr>
        <w:pStyle w:val="Objet"/>
      </w:pPr>
      <w:r>
        <w:rPr>
          <w:rFonts w:ascii="Arial" w:hAnsi="Arial"/>
          <w:b w:val="0"/>
          <w:i/>
          <w:iCs/>
          <w:sz w:val="18"/>
        </w:rPr>
        <w:t>À ce document, doivent être joints :</w:t>
      </w:r>
    </w:p>
    <w:p w14:paraId="7D7C55A6" w14:textId="77777777" w:rsidR="00145D41" w:rsidRDefault="007B2738">
      <w:pPr>
        <w:pStyle w:val="Objet"/>
        <w:numPr>
          <w:ilvl w:val="0"/>
          <w:numId w:val="2"/>
        </w:numPr>
      </w:pPr>
      <w:proofErr w:type="gramStart"/>
      <w:r>
        <w:rPr>
          <w:rFonts w:ascii="Arial" w:hAnsi="Arial"/>
          <w:b w:val="0"/>
          <w:sz w:val="18"/>
        </w:rPr>
        <w:t>l’acte</w:t>
      </w:r>
      <w:proofErr w:type="gramEnd"/>
      <w:r>
        <w:rPr>
          <w:rFonts w:ascii="Arial" w:hAnsi="Arial"/>
          <w:b w:val="0"/>
          <w:sz w:val="18"/>
        </w:rPr>
        <w:t xml:space="preserve"> désignant le responsable de </w:t>
      </w:r>
      <w:r>
        <w:rPr>
          <w:rFonts w:ascii="Arial" w:hAnsi="Arial"/>
          <w:b w:val="0"/>
          <w:sz w:val="18"/>
        </w:rPr>
        <w:t>l’entreprise et un spécimen de sa signature</w:t>
      </w:r>
    </w:p>
    <w:p w14:paraId="25EEC3C2" w14:textId="77777777" w:rsidR="00145D41" w:rsidRDefault="007B2738">
      <w:pPr>
        <w:pStyle w:val="Objet"/>
        <w:numPr>
          <w:ilvl w:val="0"/>
          <w:numId w:val="2"/>
        </w:numPr>
      </w:pPr>
      <w:proofErr w:type="gramStart"/>
      <w:r>
        <w:rPr>
          <w:rFonts w:ascii="Arial" w:hAnsi="Arial"/>
          <w:b w:val="0"/>
          <w:sz w:val="18"/>
        </w:rPr>
        <w:t>un</w:t>
      </w:r>
      <w:proofErr w:type="gramEnd"/>
      <w:r>
        <w:rPr>
          <w:rFonts w:ascii="Arial" w:hAnsi="Arial"/>
          <w:b w:val="0"/>
          <w:sz w:val="18"/>
        </w:rPr>
        <w:t xml:space="preserve"> document commercial identifiant l’expéditeur et le destinataire des produits (facture pro forma, bon de commande signé par l’acheteur) mentionnant les produits décrits en case 4</w:t>
      </w:r>
    </w:p>
    <w:p w14:paraId="53D8A618" w14:textId="77777777" w:rsidR="00145D41" w:rsidRDefault="007B2738">
      <w:pPr>
        <w:pStyle w:val="Objet"/>
        <w:numPr>
          <w:ilvl w:val="0"/>
          <w:numId w:val="2"/>
        </w:numPr>
      </w:pPr>
      <w:proofErr w:type="gramStart"/>
      <w:r>
        <w:rPr>
          <w:rFonts w:ascii="Arial" w:eastAsia="Times New Roman" w:hAnsi="Arial" w:cs="Times New Roman"/>
          <w:b w:val="0"/>
          <w:kern w:val="0"/>
          <w:sz w:val="18"/>
          <w:szCs w:val="20"/>
          <w:lang w:eastAsia="fr-FR" w:bidi="ar-SA"/>
        </w:rPr>
        <w:t>la</w:t>
      </w:r>
      <w:proofErr w:type="gramEnd"/>
      <w:r>
        <w:rPr>
          <w:rFonts w:ascii="Arial" w:eastAsia="Times New Roman" w:hAnsi="Arial" w:cs="Times New Roman"/>
          <w:b w:val="0"/>
          <w:kern w:val="0"/>
          <w:sz w:val="18"/>
          <w:szCs w:val="20"/>
          <w:lang w:eastAsia="fr-FR" w:bidi="ar-SA"/>
        </w:rPr>
        <w:t xml:space="preserve"> convention d’adhésion à GAMM</w:t>
      </w:r>
      <w:r>
        <w:rPr>
          <w:rFonts w:ascii="Arial" w:eastAsia="Times New Roman" w:hAnsi="Arial" w:cs="Times New Roman"/>
          <w:b w:val="0"/>
          <w:kern w:val="0"/>
          <w:sz w:val="18"/>
          <w:szCs w:val="20"/>
          <w:lang w:eastAsia="fr-FR" w:bidi="ar-SA"/>
        </w:rPr>
        <w:t>A2 signée.</w:t>
      </w:r>
    </w:p>
    <w:sectPr w:rsidR="00145D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6C7C" w14:textId="77777777" w:rsidR="00000000" w:rsidRDefault="007B2738">
      <w:r>
        <w:separator/>
      </w:r>
    </w:p>
  </w:endnote>
  <w:endnote w:type="continuationSeparator" w:id="0">
    <w:p w14:paraId="250DBE7A" w14:textId="77777777" w:rsidR="00000000" w:rsidRDefault="007B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BE89" w14:textId="77777777" w:rsidR="00000000" w:rsidRDefault="007B2738">
      <w:r>
        <w:rPr>
          <w:color w:val="000000"/>
        </w:rPr>
        <w:separator/>
      </w:r>
    </w:p>
  </w:footnote>
  <w:footnote w:type="continuationSeparator" w:id="0">
    <w:p w14:paraId="1381251B" w14:textId="77777777" w:rsidR="00000000" w:rsidRDefault="007B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4931"/>
    <w:multiLevelType w:val="multilevel"/>
    <w:tmpl w:val="56186B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5E68FE"/>
    <w:multiLevelType w:val="multilevel"/>
    <w:tmpl w:val="3044EA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5D41"/>
    <w:rsid w:val="00145D41"/>
    <w:rsid w:val="007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8CF4"/>
  <w15:docId w15:val="{B5F0DE4C-84DA-486B-9240-4DF07F2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rFonts w:ascii="Liberation Serif" w:eastAsia="NSimSun" w:hAnsi="Liberation Serif" w:cs="Liberation Serif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spacing w:line="200" w:lineRule="atLeast"/>
    </w:pPr>
    <w:rPr>
      <w:rFonts w:ascii="Arial" w:eastAsia="Tahoma" w:hAnsi="Arial" w:cs="Liberation Serif"/>
      <w:sz w:val="3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pacing w:line="240" w:lineRule="exact"/>
    </w:pPr>
  </w:style>
  <w:style w:type="paragraph" w:customStyle="1" w:styleId="Objet">
    <w:name w:val="Objet"/>
    <w:basedOn w:val="Textbody"/>
    <w:pPr>
      <w:spacing w:before="103" w:after="0" w:line="242" w:lineRule="exact"/>
      <w:jc w:val="both"/>
    </w:pPr>
    <w:rPr>
      <w:b/>
      <w:color w:val="231F20"/>
    </w:rPr>
  </w:style>
  <w:style w:type="paragraph" w:customStyle="1" w:styleId="NomPrnom">
    <w:name w:val="Nom Prénom"/>
    <w:basedOn w:val="Standard"/>
    <w:pPr>
      <w:spacing w:line="288" w:lineRule="atLeast"/>
    </w:pPr>
    <w:rPr>
      <w:b/>
      <w:caps/>
    </w:rPr>
  </w:style>
  <w:style w:type="paragraph" w:customStyle="1" w:styleId="Textedesaisie">
    <w:name w:val="Texte de saisie"/>
    <w:basedOn w:val="Standard"/>
    <w:pPr>
      <w:spacing w:line="264" w:lineRule="atLeast"/>
    </w:pPr>
    <w:rPr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Accentuation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ane.gouv.fr/service-en-ligne/annuaire-des-services-douani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uane.gouv.fr/formulaire-infos-douane-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uane.gouv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cboutry/Desktop/ALEXIS/Re%20fiches%20agr&#233;ments/AppData/Local/Temp/Projet%20note%20aux%20op&#233;rateurs%20habilitation%20EC%20DC%20-%20Fiche%202%20-%20ECTO%20relu%20FIN3%2019-01-2.ODT/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6440</Characters>
  <Application>Microsoft Office Word</Application>
  <DocSecurity>0</DocSecurity>
  <Lines>53</Lines>
  <Paragraphs>15</Paragraphs>
  <ScaleCrop>false</ScaleCrop>
  <Company>Douane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TANGUY Marie-Cecile</dc:creator>
  <cp:lastModifiedBy>TANGUY Marie-Cecile</cp:lastModifiedBy>
  <cp:revision>2</cp:revision>
  <dcterms:created xsi:type="dcterms:W3CDTF">2024-01-03T08:44:00Z</dcterms:created>
  <dcterms:modified xsi:type="dcterms:W3CDTF">2024-01-03T08:44:00Z</dcterms:modified>
</cp:coreProperties>
</file>