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2C" w:rsidRDefault="00640FDB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DEMANDE D’AMENDEMENT D’UNE SUSPENSION / D’UN CONTINGENT TARIFAIRE EXISTANT</w:t>
      </w:r>
    </w:p>
    <w:p w:rsidR="009D3B2C" w:rsidRDefault="00640FDB">
      <w:pPr>
        <w:spacing w:after="240"/>
        <w:jc w:val="center"/>
        <w:rPr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Fonts w:ascii="Calibri" w:hAnsi="Calibri" w:cs="Calibri"/>
          <w:b/>
          <w:bCs/>
          <w:color w:val="0000FF"/>
          <w:sz w:val="28"/>
          <w:szCs w:val="28"/>
        </w:rPr>
        <w:t>REQUEST FOR AMENDMENT TO CURRENT TARIFF SUSPENSION / TARIFF QUOTA</w:t>
      </w:r>
    </w:p>
    <w:p w:rsidR="009D3B2C" w:rsidRDefault="00640FDB">
      <w:pPr>
        <w:pStyle w:val="NormalWeb8"/>
        <w:spacing w:before="0" w:after="0"/>
        <w:ind w:left="0" w:righ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(Supprimer la mesure inadéquate / </w:t>
      </w:r>
      <w:r>
        <w:rPr>
          <w:rFonts w:ascii="Calibri" w:hAnsi="Calibri" w:cs="Calibri"/>
          <w:color w:val="0000FF"/>
        </w:rPr>
        <w:t>Delete inappropriate measure</w:t>
      </w:r>
      <w:r>
        <w:rPr>
          <w:rFonts w:ascii="Calibri" w:hAnsi="Calibri" w:cs="Calibri"/>
        </w:rPr>
        <w:t>)</w:t>
      </w:r>
    </w:p>
    <w:p w:rsidR="00AA68A2" w:rsidRDefault="00AA68A2">
      <w:pPr>
        <w:pStyle w:val="NormalWeb8"/>
        <w:spacing w:before="0" w:after="0"/>
        <w:ind w:left="0" w:right="0"/>
        <w:jc w:val="center"/>
        <w:rPr>
          <w:rFonts w:ascii="Calibri" w:hAnsi="Calibri" w:cs="Calibri"/>
        </w:rPr>
      </w:pPr>
      <w:bookmarkStart w:id="0" w:name="_GoBack"/>
      <w:bookmarkEnd w:id="0"/>
    </w:p>
    <w:p w:rsidR="00AA68A2" w:rsidRDefault="00AA68A2" w:rsidP="00AA68A2">
      <w:pPr>
        <w:pStyle w:val="NormalWeb8"/>
        <w:spacing w:before="0" w:after="0"/>
        <w:ind w:left="0" w:right="0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À REMPLIR EN FRANÇAIS ET EN ANGLAIS / TO FILL OUT IN FRENCH AND ENGLISH</w:t>
      </w:r>
    </w:p>
    <w:p w:rsidR="009D3B2C" w:rsidRDefault="009D3B2C">
      <w:pPr>
        <w:spacing w:after="0"/>
        <w:jc w:val="center"/>
        <w:rPr>
          <w:rFonts w:ascii="Calibri" w:hAnsi="Calibri" w:cs="Calibri"/>
          <w:color w:val="0000FF"/>
        </w:rPr>
      </w:pPr>
    </w:p>
    <w:p w:rsidR="009D3B2C" w:rsidRDefault="00640FDB">
      <w:pPr>
        <w:spacing w:after="0"/>
        <w:jc w:val="center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(FRANCE)</w:t>
      </w:r>
    </w:p>
    <w:p w:rsidR="009D3B2C" w:rsidRDefault="009D3B2C">
      <w:pPr>
        <w:spacing w:after="0"/>
        <w:jc w:val="center"/>
        <w:rPr>
          <w:rFonts w:ascii="Calibri" w:hAnsi="Calibri" w:cs="Calibri"/>
          <w:lang w:val="fr-FR"/>
        </w:rPr>
      </w:pPr>
    </w:p>
    <w:p w:rsidR="009D3B2C" w:rsidRDefault="00640FDB">
      <w:pPr>
        <w:spacing w:after="0"/>
        <w:jc w:val="center"/>
      </w:pPr>
      <w:r>
        <w:rPr>
          <w:rFonts w:ascii="Calibri" w:hAnsi="Calibri" w:cs="Calibri"/>
          <w:b/>
          <w:bCs/>
          <w:lang w:val="fr-FR"/>
        </w:rPr>
        <w:t xml:space="preserve">Partie III / </w:t>
      </w:r>
      <w:r>
        <w:rPr>
          <w:rFonts w:ascii="Calibri" w:hAnsi="Calibri" w:cs="Calibri"/>
          <w:b/>
          <w:bCs/>
          <w:color w:val="0000FF"/>
          <w:lang w:val="fr-FR"/>
        </w:rPr>
        <w:t>Part III</w:t>
      </w:r>
    </w:p>
    <w:p w:rsidR="009D3B2C" w:rsidRDefault="00640FDB">
      <w:pPr>
        <w:spacing w:after="0"/>
        <w:jc w:val="center"/>
        <w:rPr>
          <w:rFonts w:ascii="Calibri" w:hAnsi="Calibri" w:cs="Calibri"/>
          <w:b/>
          <w:bCs/>
          <w:color w:val="0000FF"/>
          <w:lang w:val="fr-FR"/>
        </w:rPr>
      </w:pPr>
      <w:r>
        <w:rPr>
          <w:rFonts w:ascii="Calibri" w:hAnsi="Calibri" w:cs="Calibri"/>
          <w:bCs/>
          <w:sz w:val="20"/>
          <w:szCs w:val="20"/>
          <w:lang w:val="fr-FR"/>
        </w:rPr>
        <w:t>(</w:t>
      </w:r>
      <w:r>
        <w:rPr>
          <w:rFonts w:ascii="Calibri" w:hAnsi="Calibri" w:cs="Calibri"/>
          <w:sz w:val="20"/>
          <w:szCs w:val="20"/>
        </w:rPr>
        <w:t xml:space="preserve">pour la DGDDI uniquement / </w:t>
      </w:r>
      <w:r>
        <w:rPr>
          <w:rFonts w:ascii="Calibri" w:hAnsi="Calibri" w:cs="Calibri"/>
          <w:bCs/>
          <w:color w:val="0000FF"/>
          <w:sz w:val="20"/>
          <w:szCs w:val="20"/>
        </w:rPr>
        <w:t>for French Customs only</w:t>
      </w:r>
      <w:r>
        <w:rPr>
          <w:rFonts w:ascii="Calibri" w:hAnsi="Calibri" w:cs="Calibri"/>
          <w:bCs/>
          <w:sz w:val="20"/>
          <w:szCs w:val="20"/>
        </w:rPr>
        <w:t>)</w:t>
      </w:r>
    </w:p>
    <w:p w:rsidR="009D3B2C" w:rsidRDefault="009D3B2C">
      <w:pPr>
        <w:tabs>
          <w:tab w:val="left" w:pos="357"/>
        </w:tabs>
        <w:spacing w:after="0"/>
        <w:jc w:val="center"/>
        <w:rPr>
          <w:rFonts w:ascii="Calibri" w:hAnsi="Calibri" w:cs="Calibri"/>
          <w:b/>
          <w:bCs/>
          <w:color w:val="0000FF"/>
          <w:lang w:val="fr-FR"/>
        </w:rPr>
      </w:pPr>
    </w:p>
    <w:tbl>
      <w:tblPr>
        <w:tblW w:w="5500" w:type="pct"/>
        <w:jc w:val="center"/>
        <w:tblLook w:val="04A0" w:firstRow="1" w:lastRow="0" w:firstColumn="1" w:lastColumn="0" w:noHBand="0" w:noVBand="1"/>
      </w:tblPr>
      <w:tblGrid>
        <w:gridCol w:w="438"/>
        <w:gridCol w:w="4700"/>
        <w:gridCol w:w="5028"/>
      </w:tblGrid>
      <w:tr w:rsidR="009D3B2C">
        <w:trPr>
          <w:tblHeader/>
          <w:jc w:val="center"/>
        </w:trPr>
        <w:tc>
          <w:tcPr>
            <w:tcW w:w="4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9D3B2C" w:rsidRDefault="009D3B2C">
            <w:pPr>
              <w:snapToGrid w:val="0"/>
              <w:spacing w:after="0"/>
              <w:jc w:val="center"/>
              <w:rPr>
                <w:b/>
                <w:bCs/>
                <w:caps/>
                <w:sz w:val="20"/>
                <w:szCs w:val="20"/>
                <w:lang w:val="fr-FR"/>
              </w:rPr>
            </w:pPr>
          </w:p>
        </w:tc>
        <w:tc>
          <w:tcPr>
            <w:tcW w:w="4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9D3B2C" w:rsidRDefault="00640FDB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Question /</w:t>
            </w:r>
            <w:r>
              <w:rPr>
                <w:rFonts w:ascii="Calibri" w:hAnsi="Calibri" w:cs="Calibri"/>
                <w:b/>
                <w:bCs/>
                <w:caps/>
                <w:color w:val="3366FF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aps/>
                <w:color w:val="0000FF"/>
              </w:rPr>
              <w:t>question</w:t>
            </w:r>
          </w:p>
        </w:tc>
        <w:tc>
          <w:tcPr>
            <w:tcW w:w="49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3B2C" w:rsidRDefault="00640FDB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 xml:space="preserve">réponse / </w:t>
            </w:r>
            <w:r>
              <w:rPr>
                <w:rFonts w:ascii="Calibri" w:hAnsi="Calibri" w:cs="Calibri"/>
                <w:b/>
                <w:bCs/>
                <w:caps/>
                <w:color w:val="0000FF"/>
              </w:rPr>
              <w:t>ANSWER</w:t>
            </w:r>
          </w:p>
        </w:tc>
      </w:tr>
      <w:tr w:rsidR="009D3B2C">
        <w:trPr>
          <w:jc w:val="center"/>
        </w:trPr>
        <w:tc>
          <w:tcPr>
            <w:tcW w:w="4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9D3B2C" w:rsidRDefault="00640FDB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9D3B2C" w:rsidRDefault="00640FDB">
            <w:pPr>
              <w:suppressAutoHyphens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Demande présentée par / </w:t>
            </w:r>
            <w:r>
              <w:rPr>
                <w:rFonts w:ascii="Calibri" w:hAnsi="Calibri" w:cs="Calibri"/>
                <w:color w:val="0000FF"/>
              </w:rPr>
              <w:t>Request submitted by</w:t>
            </w:r>
            <w:r>
              <w:rPr>
                <w:rFonts w:ascii="Calibri" w:hAnsi="Calibri" w:cs="Calibri"/>
              </w:rPr>
              <w:t>:</w:t>
            </w:r>
          </w:p>
          <w:p w:rsidR="009D3B2C" w:rsidRDefault="009D3B2C">
            <w:pPr>
              <w:pStyle w:val="NormalWeb8"/>
              <w:tabs>
                <w:tab w:val="left" w:pos="342"/>
              </w:tabs>
              <w:spacing w:before="0" w:after="0"/>
              <w:ind w:left="0" w:right="0"/>
              <w:rPr>
                <w:rFonts w:ascii="Calibri" w:hAnsi="Calibri" w:cs="Calibri"/>
              </w:rPr>
            </w:pPr>
          </w:p>
          <w:p w:rsidR="009D3B2C" w:rsidRDefault="00640FDB">
            <w:pPr>
              <w:pStyle w:val="NormalWeb8"/>
              <w:tabs>
                <w:tab w:val="left" w:pos="342"/>
              </w:tabs>
              <w:spacing w:before="0" w:after="0"/>
              <w:ind w:left="0" w:righ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Adresse / </w:t>
            </w:r>
            <w:r>
              <w:rPr>
                <w:rFonts w:ascii="Calibri" w:eastAsia="Batang;바탕" w:hAnsi="Calibri" w:cs="Calibri"/>
                <w:color w:val="0000FF"/>
                <w:lang w:val="en-GB"/>
              </w:rPr>
              <w:t>Address</w:t>
            </w:r>
            <w:r>
              <w:rPr>
                <w:rFonts w:ascii="Calibri" w:eastAsia="Batang;바탕" w:hAnsi="Calibri" w:cs="Calibri"/>
                <w:lang w:val="en-GB"/>
              </w:rPr>
              <w:t>:</w:t>
            </w:r>
          </w:p>
          <w:p w:rsidR="009D3B2C" w:rsidRDefault="009D3B2C">
            <w:pPr>
              <w:pStyle w:val="NormalWeb8"/>
              <w:tabs>
                <w:tab w:val="left" w:pos="342"/>
              </w:tabs>
              <w:spacing w:before="0" w:after="0"/>
              <w:ind w:left="0" w:right="0"/>
              <w:rPr>
                <w:rFonts w:ascii="Calibri" w:hAnsi="Calibri" w:cs="Calibri"/>
              </w:rPr>
            </w:pPr>
          </w:p>
          <w:p w:rsidR="009D3B2C" w:rsidRDefault="009D3B2C">
            <w:pPr>
              <w:pStyle w:val="NormalWeb8"/>
              <w:tabs>
                <w:tab w:val="left" w:pos="342"/>
              </w:tabs>
              <w:spacing w:before="0" w:after="0"/>
              <w:ind w:left="0" w:right="0"/>
              <w:rPr>
                <w:rFonts w:ascii="Calibri" w:hAnsi="Calibri" w:cs="Calibri"/>
              </w:rPr>
            </w:pPr>
          </w:p>
          <w:p w:rsidR="009D3B2C" w:rsidRDefault="00640FDB">
            <w:pPr>
              <w:pStyle w:val="NormalWeb8"/>
              <w:tabs>
                <w:tab w:val="left" w:pos="342"/>
              </w:tabs>
              <w:spacing w:before="0" w:after="0"/>
              <w:ind w:left="0" w:right="0"/>
            </w:pPr>
            <w:r>
              <w:rPr>
                <w:rFonts w:ascii="Calibri" w:hAnsi="Calibri" w:cs="Calibri"/>
              </w:rPr>
              <w:t>Tél./Fax :</w:t>
            </w:r>
          </w:p>
          <w:p w:rsidR="009D3B2C" w:rsidRDefault="00640FDB">
            <w:pPr>
              <w:tabs>
                <w:tab w:val="left" w:pos="357"/>
                <w:tab w:val="left" w:pos="2160"/>
              </w:tabs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Courriel / </w:t>
            </w:r>
            <w:r>
              <w:rPr>
                <w:rFonts w:ascii="Calibri" w:hAnsi="Calibri" w:cs="Calibri"/>
                <w:color w:val="0000FF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  <w:p w:rsidR="009D3B2C" w:rsidRDefault="009D3B2C">
            <w:pPr>
              <w:tabs>
                <w:tab w:val="left" w:pos="357"/>
                <w:tab w:val="left" w:pos="2160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49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3B2C" w:rsidRDefault="009D3B2C">
            <w:pPr>
              <w:snapToGrid w:val="0"/>
              <w:spacing w:after="0"/>
              <w:rPr>
                <w:rFonts w:ascii="Calibri" w:hAnsi="Calibri" w:cs="Calibri"/>
                <w:color w:val="0000FF"/>
                <w:sz w:val="20"/>
                <w:szCs w:val="20"/>
                <w:lang w:val="fr-FR"/>
              </w:rPr>
            </w:pPr>
          </w:p>
        </w:tc>
      </w:tr>
      <w:tr w:rsidR="009D3B2C">
        <w:trPr>
          <w:jc w:val="center"/>
        </w:trPr>
        <w:tc>
          <w:tcPr>
            <w:tcW w:w="4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9D3B2C" w:rsidRDefault="00640FDB">
            <w:pPr>
              <w:spacing w:after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6</w:t>
            </w:r>
          </w:p>
        </w:tc>
        <w:tc>
          <w:tcPr>
            <w:tcW w:w="4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9D3B2C" w:rsidRDefault="00640FDB">
            <w:pPr>
              <w:pStyle w:val="NormalWeb8"/>
              <w:tabs>
                <w:tab w:val="left" w:pos="342"/>
              </w:tabs>
              <w:spacing w:before="0" w:after="0"/>
              <w:ind w:left="0" w:right="0"/>
              <w:jc w:val="both"/>
            </w:pPr>
            <w:r>
              <w:rPr>
                <w:rFonts w:ascii="Calibri" w:hAnsi="Calibri" w:cs="Calibri"/>
              </w:rPr>
              <w:t>Importations prévues pour l’année N+1 (première année de la période de validité demandée)</w:t>
            </w:r>
          </w:p>
          <w:p w:rsidR="009D3B2C" w:rsidRDefault="00640FDB">
            <w:pPr>
              <w:pStyle w:val="NormalWeb8"/>
              <w:tabs>
                <w:tab w:val="left" w:pos="342"/>
              </w:tabs>
              <w:spacing w:before="0" w:after="0"/>
              <w:ind w:left="0" w:righ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FF"/>
              </w:rPr>
              <w:t>Anticipated annual imports year N+1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000FF"/>
              </w:rPr>
              <w:t>(first year of the validity period requested</w:t>
            </w:r>
            <w:r>
              <w:rPr>
                <w:rFonts w:ascii="Calibri" w:hAnsi="Calibri" w:cs="Calibri"/>
              </w:rPr>
              <w:t>)</w:t>
            </w:r>
          </w:p>
          <w:p w:rsidR="009D3B2C" w:rsidRDefault="00640FDB">
            <w:pPr>
              <w:pStyle w:val="NormalWeb8"/>
              <w:numPr>
                <w:ilvl w:val="0"/>
                <w:numId w:val="3"/>
              </w:numPr>
              <w:tabs>
                <w:tab w:val="left" w:pos="342"/>
              </w:tabs>
              <w:spacing w:before="0" w:after="0"/>
              <w:ind w:right="0"/>
              <w:jc w:val="both"/>
            </w:pPr>
            <w:r>
              <w:rPr>
                <w:rFonts w:ascii="Calibri" w:hAnsi="Calibri" w:cs="Calibri"/>
              </w:rPr>
              <w:t xml:space="preserve">valeur (en EUR) / </w:t>
            </w:r>
            <w:r>
              <w:rPr>
                <w:rFonts w:ascii="Calibri" w:hAnsi="Calibri" w:cs="Calibri"/>
                <w:color w:val="0000FF"/>
              </w:rPr>
              <w:t>value (in EUR)</w:t>
            </w:r>
            <w:r>
              <w:rPr>
                <w:rFonts w:ascii="Calibri" w:hAnsi="Calibri" w:cs="Calibri"/>
              </w:rPr>
              <w:t>:</w:t>
            </w:r>
          </w:p>
          <w:p w:rsidR="009D3B2C" w:rsidRDefault="00640FDB">
            <w:pPr>
              <w:numPr>
                <w:ilvl w:val="0"/>
                <w:numId w:val="3"/>
              </w:numPr>
              <w:tabs>
                <w:tab w:val="left" w:pos="22"/>
                <w:tab w:val="left" w:pos="2160"/>
              </w:tabs>
              <w:spacing w:after="0"/>
              <w:jc w:val="both"/>
            </w:pPr>
            <w:r>
              <w:rPr>
                <w:rFonts w:ascii="Calibri" w:hAnsi="Calibri" w:cs="Calibri"/>
              </w:rPr>
              <w:t xml:space="preserve">quantité </w:t>
            </w:r>
            <w:r>
              <w:rPr>
                <w:rFonts w:ascii="Calibri" w:hAnsi="Calibri" w:cs="Calibri"/>
                <w:spacing w:val="-4"/>
              </w:rPr>
              <w:t xml:space="preserve">(en poids et en unite supplémentaire, le cas échéant, pour le code NC en question) / </w:t>
            </w:r>
            <w:r>
              <w:rPr>
                <w:rFonts w:ascii="Calibri" w:hAnsi="Calibri" w:cs="Calibri"/>
                <w:color w:val="0000FF"/>
              </w:rPr>
              <w:t>quantity (in weight and supplementary unit if applicable for CN code in question)</w:t>
            </w:r>
            <w:r>
              <w:rPr>
                <w:rFonts w:ascii="Calibri" w:hAnsi="Calibri" w:cs="Calibri"/>
                <w:spacing w:val="-4"/>
              </w:rPr>
              <w:t>:</w:t>
            </w:r>
            <w:r>
              <w:rPr>
                <w:rFonts w:ascii="Calibri" w:hAnsi="Calibri" w:cs="Calibri"/>
                <w:lang w:val="fr-FR"/>
              </w:rPr>
              <w:tab/>
            </w:r>
          </w:p>
          <w:p w:rsidR="009D3B2C" w:rsidRDefault="009D3B2C">
            <w:pPr>
              <w:tabs>
                <w:tab w:val="left" w:pos="357"/>
              </w:tabs>
              <w:spacing w:after="0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49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3B2C" w:rsidRDefault="009D3B2C">
            <w:pPr>
              <w:snapToGrid w:val="0"/>
              <w:spacing w:after="0"/>
              <w:ind w:left="-34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D3B2C" w:rsidRDefault="009D3B2C">
            <w:pPr>
              <w:spacing w:after="0"/>
              <w:jc w:val="both"/>
              <w:rPr>
                <w:rFonts w:eastAsia="Batang;바탕"/>
                <w:color w:val="FF0000"/>
                <w:sz w:val="20"/>
                <w:szCs w:val="20"/>
                <w:lang w:val="fr-FR" w:eastAsia="ko-KR"/>
              </w:rPr>
            </w:pPr>
          </w:p>
        </w:tc>
      </w:tr>
      <w:tr w:rsidR="009D3B2C">
        <w:trPr>
          <w:cantSplit/>
          <w:jc w:val="center"/>
        </w:trPr>
        <w:tc>
          <w:tcPr>
            <w:tcW w:w="4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9D3B2C" w:rsidRDefault="00640FDB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9D3B2C" w:rsidRDefault="00640FDB">
            <w:pPr>
              <w:tabs>
                <w:tab w:val="left" w:pos="357"/>
              </w:tabs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Taux de droit de douane et estimation des droits de douane économisés (en EUR) sur une base annuelle :</w:t>
            </w:r>
          </w:p>
          <w:p w:rsidR="009D3B2C" w:rsidRDefault="00640FDB">
            <w:pPr>
              <w:tabs>
                <w:tab w:val="left" w:pos="357"/>
              </w:tabs>
              <w:spacing w:after="0"/>
              <w:jc w:val="both"/>
              <w:rPr>
                <w:rFonts w:ascii="Calibri" w:hAnsi="Calibri" w:cs="Calibri"/>
                <w:color w:val="0000FF"/>
                <w:lang w:val="fr-FR"/>
              </w:rPr>
            </w:pPr>
            <w:r>
              <w:rPr>
                <w:rFonts w:ascii="Calibri" w:hAnsi="Calibri" w:cs="Calibri"/>
                <w:color w:val="0000FF"/>
              </w:rPr>
              <w:t>Customs duty rate and estimated saved customs duties (in EUR) on an annual basis:</w:t>
            </w:r>
          </w:p>
        </w:tc>
        <w:tc>
          <w:tcPr>
            <w:tcW w:w="49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D3B2C" w:rsidRDefault="009D3B2C">
            <w:pPr>
              <w:snapToGrid w:val="0"/>
              <w:spacing w:after="0"/>
              <w:ind w:left="-34"/>
              <w:rPr>
                <w:rFonts w:ascii="Calibri" w:hAnsi="Calibri" w:cs="Calibri"/>
                <w:color w:val="0000FF"/>
                <w:sz w:val="20"/>
                <w:szCs w:val="20"/>
                <w:lang w:val="fr-FR"/>
              </w:rPr>
            </w:pPr>
          </w:p>
          <w:p w:rsidR="009D3B2C" w:rsidRDefault="009D3B2C">
            <w:pPr>
              <w:spacing w:after="0"/>
              <w:ind w:left="-34"/>
              <w:rPr>
                <w:sz w:val="20"/>
                <w:szCs w:val="20"/>
                <w:lang w:val="fr-FR"/>
              </w:rPr>
            </w:pPr>
          </w:p>
        </w:tc>
      </w:tr>
    </w:tbl>
    <w:p w:rsidR="009D3B2C" w:rsidRDefault="009D3B2C">
      <w:pPr>
        <w:tabs>
          <w:tab w:val="left" w:pos="9000"/>
        </w:tabs>
        <w:ind w:right="-514"/>
        <w:rPr>
          <w:rFonts w:ascii="Calibri" w:hAnsi="Calibri" w:cs="Calibri"/>
        </w:rPr>
      </w:pPr>
    </w:p>
    <w:p w:rsidR="009D3B2C" w:rsidRDefault="009D3B2C">
      <w:pPr>
        <w:rPr>
          <w:rFonts w:ascii="Calibri" w:hAnsi="Calibri" w:cs="Calibri"/>
        </w:rPr>
      </w:pPr>
    </w:p>
    <w:p w:rsidR="009D3B2C" w:rsidRDefault="009D3B2C">
      <w:pPr>
        <w:rPr>
          <w:rFonts w:ascii="Times New Roman" w:hAnsi="Times New Roman" w:cs="Times New Roman"/>
          <w:vanish/>
          <w:sz w:val="24"/>
          <w:szCs w:val="24"/>
          <w:lang w:val="fr-FR" w:eastAsia="fr-FR"/>
        </w:rPr>
      </w:pPr>
      <w:bookmarkStart w:id="1" w:name="_PictureBullets"/>
      <w:bookmarkEnd w:id="1"/>
    </w:p>
    <w:sectPr w:rsidR="009D3B2C">
      <w:headerReference w:type="default" r:id="rId7"/>
      <w:footerReference w:type="default" r:id="rId8"/>
      <w:pgSz w:w="11906" w:h="16838"/>
      <w:pgMar w:top="1417" w:right="1440" w:bottom="1417" w:left="144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E8" w:rsidRDefault="00640FDB">
      <w:pPr>
        <w:spacing w:after="0" w:line="240" w:lineRule="auto"/>
      </w:pPr>
      <w:r>
        <w:separator/>
      </w:r>
    </w:p>
  </w:endnote>
  <w:endnote w:type="continuationSeparator" w:id="0">
    <w:p w:rsidR="001508E8" w:rsidRDefault="0064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2C" w:rsidRDefault="00640FDB">
    <w:pPr>
      <w:pStyle w:val="Pieddepage"/>
      <w:jc w:val="center"/>
    </w:pPr>
    <w:r>
      <w:rPr>
        <w:rStyle w:val="Numrodepage"/>
        <w:rFonts w:ascii="Calibri" w:hAnsi="Calibri" w:cs="Calibri"/>
        <w:sz w:val="18"/>
        <w:szCs w:val="18"/>
      </w:rPr>
      <w:fldChar w:fldCharType="begin"/>
    </w:r>
    <w:r>
      <w:rPr>
        <w:rStyle w:val="Numrodepage"/>
        <w:rFonts w:ascii="Calibri" w:hAnsi="Calibri" w:cs="Calibri"/>
        <w:sz w:val="18"/>
        <w:szCs w:val="18"/>
      </w:rPr>
      <w:instrText>PAGE</w:instrText>
    </w:r>
    <w:r>
      <w:rPr>
        <w:rStyle w:val="Numrodepage"/>
        <w:rFonts w:ascii="Calibri" w:hAnsi="Calibri" w:cs="Calibri"/>
        <w:sz w:val="18"/>
        <w:szCs w:val="18"/>
      </w:rPr>
      <w:fldChar w:fldCharType="separate"/>
    </w:r>
    <w:r w:rsidR="00AA68A2">
      <w:rPr>
        <w:rStyle w:val="Numrodepage"/>
        <w:rFonts w:ascii="Calibri" w:hAnsi="Calibri" w:cs="Calibri"/>
        <w:noProof/>
        <w:sz w:val="18"/>
        <w:szCs w:val="18"/>
      </w:rPr>
      <w:t>1</w:t>
    </w:r>
    <w:r>
      <w:rPr>
        <w:rStyle w:val="Numrodepage"/>
        <w:rFonts w:ascii="Calibri" w:hAnsi="Calibri" w:cs="Calibri"/>
        <w:sz w:val="18"/>
        <w:szCs w:val="18"/>
      </w:rPr>
      <w:fldChar w:fldCharType="end"/>
    </w:r>
    <w:r>
      <w:rPr>
        <w:rStyle w:val="Numrodepage"/>
        <w:rFonts w:ascii="Calibri" w:hAnsi="Calibri" w:cs="Calibri"/>
        <w:sz w:val="18"/>
        <w:szCs w:val="18"/>
      </w:rPr>
      <w:t>/</w:t>
    </w:r>
    <w:r>
      <w:rPr>
        <w:rStyle w:val="Numrodepage"/>
        <w:rFonts w:ascii="Calibri" w:hAnsi="Calibri" w:cs="Calibri"/>
        <w:sz w:val="18"/>
        <w:szCs w:val="18"/>
      </w:rPr>
      <w:fldChar w:fldCharType="begin"/>
    </w:r>
    <w:r>
      <w:rPr>
        <w:rStyle w:val="Numrodepage"/>
        <w:rFonts w:ascii="Calibri" w:hAnsi="Calibri" w:cs="Calibri"/>
        <w:sz w:val="18"/>
        <w:szCs w:val="18"/>
      </w:rPr>
      <w:instrText>NUMPAGES \* ARABIC</w:instrText>
    </w:r>
    <w:r>
      <w:rPr>
        <w:rStyle w:val="Numrodepage"/>
        <w:rFonts w:ascii="Calibri" w:hAnsi="Calibri" w:cs="Calibri"/>
        <w:sz w:val="18"/>
        <w:szCs w:val="18"/>
      </w:rPr>
      <w:fldChar w:fldCharType="separate"/>
    </w:r>
    <w:r w:rsidR="00AA68A2">
      <w:rPr>
        <w:rStyle w:val="Numrodepage"/>
        <w:rFonts w:ascii="Calibri" w:hAnsi="Calibri" w:cs="Calibri"/>
        <w:noProof/>
        <w:sz w:val="18"/>
        <w:szCs w:val="18"/>
      </w:rPr>
      <w:t>1</w:t>
    </w:r>
    <w:r>
      <w:rPr>
        <w:rStyle w:val="Numrodepage"/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E8" w:rsidRDefault="00640FDB">
      <w:pPr>
        <w:spacing w:after="0" w:line="240" w:lineRule="auto"/>
      </w:pPr>
      <w:r>
        <w:separator/>
      </w:r>
    </w:p>
  </w:footnote>
  <w:footnote w:type="continuationSeparator" w:id="0">
    <w:p w:rsidR="001508E8" w:rsidRDefault="0064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2C" w:rsidRDefault="009D3B2C">
    <w:pPr>
      <w:pStyle w:val="En-tte"/>
      <w:ind w:left="-562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434"/>
    <w:multiLevelType w:val="multilevel"/>
    <w:tmpl w:val="C3925DC6"/>
    <w:lvl w:ilvl="0">
      <w:start w:val="1"/>
      <w:numFmt w:val="decimal"/>
      <w:pStyle w:val="SchLevel1"/>
      <w:suff w:val="nothing"/>
      <w:lvlText w:val="Schedule %1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caps/>
        <w:sz w:val="21"/>
        <w:szCs w:val="21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1"/>
        <w:szCs w:val="21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1"/>
        <w:szCs w:val="21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1"/>
        <w:szCs w:val="21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sz w:val="21"/>
        <w:szCs w:val="21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1"/>
        <w:szCs w:val="21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57E38F1"/>
    <w:multiLevelType w:val="multilevel"/>
    <w:tmpl w:val="86F29464"/>
    <w:lvl w:ilvl="0">
      <w:start w:val="1"/>
      <w:numFmt w:val="upperLetter"/>
      <w:pStyle w:val="Introduction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D63892"/>
    <w:multiLevelType w:val="multilevel"/>
    <w:tmpl w:val="D02A7680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sz w:val="21"/>
        <w:szCs w:val="21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1"/>
        <w:szCs w:val="21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5EA415A1"/>
    <w:multiLevelType w:val="multilevel"/>
    <w:tmpl w:val="EA4AC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B91AC9"/>
    <w:multiLevelType w:val="multilevel"/>
    <w:tmpl w:val="AC9C6EF8"/>
    <w:lvl w:ilvl="0">
      <w:start w:val="1"/>
      <w:numFmt w:val="bullet"/>
      <w:lvlText w:val=""/>
      <w:lvlJc w:val="left"/>
      <w:pPr>
        <w:tabs>
          <w:tab w:val="num" w:pos="794"/>
        </w:tabs>
        <w:ind w:left="0" w:firstLine="460"/>
      </w:pPr>
      <w:rPr>
        <w:rFonts w:ascii="Symbol" w:hAnsi="Symbol" w:cs="Symbol" w:hint="default"/>
        <w:color w:val="000000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3B2C"/>
    <w:rsid w:val="001508E8"/>
    <w:rsid w:val="00640FDB"/>
    <w:rsid w:val="009D3B2C"/>
    <w:rsid w:val="00A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D424"/>
  <w15:docId w15:val="{85B9E7C2-5662-4057-A79D-A15CCD31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0" w:line="260" w:lineRule="atLeast"/>
    </w:pPr>
    <w:rPr>
      <w:rFonts w:ascii="Arial" w:eastAsia="Times New Roman" w:hAnsi="Arial"/>
      <w:sz w:val="22"/>
      <w:szCs w:val="22"/>
      <w:lang w:val="en-GB" w:bidi="ar-SA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after="0" w:line="240" w:lineRule="auto"/>
      <w:outlineLvl w:val="1"/>
    </w:pPr>
    <w:rPr>
      <w:rFonts w:ascii="Tahoma" w:eastAsia="SimSun;宋体" w:hAnsi="Tahoma" w:cs="Tahoma"/>
      <w:color w:val="33333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Arial" w:hAnsi="Arial" w:cs="Arial"/>
      <w:b/>
      <w:bCs/>
      <w:i w:val="0"/>
      <w:iCs w:val="0"/>
      <w:caps/>
      <w:sz w:val="21"/>
      <w:szCs w:val="21"/>
    </w:rPr>
  </w:style>
  <w:style w:type="character" w:customStyle="1" w:styleId="WW8Num15z1">
    <w:name w:val="WW8Num15z1"/>
    <w:qFormat/>
    <w:rPr>
      <w:rFonts w:ascii="Arial" w:hAnsi="Arial" w:cs="Arial"/>
      <w:sz w:val="21"/>
      <w:szCs w:val="21"/>
    </w:rPr>
  </w:style>
  <w:style w:type="character" w:customStyle="1" w:styleId="WW8Num15z7">
    <w:name w:val="WW8Num15z7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color w:val="000000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Arial" w:hAnsi="Arial" w:cs="Arial"/>
      <w:b/>
      <w:bCs/>
      <w:i w:val="0"/>
      <w:iCs w:val="0"/>
      <w:caps/>
      <w:sz w:val="21"/>
      <w:szCs w:val="21"/>
    </w:rPr>
  </w:style>
  <w:style w:type="character" w:customStyle="1" w:styleId="WW8Num21z1">
    <w:name w:val="WW8Num21z1"/>
    <w:qFormat/>
    <w:rPr>
      <w:rFonts w:ascii="Arial" w:hAnsi="Arial" w:cs="Arial"/>
      <w:sz w:val="21"/>
      <w:szCs w:val="21"/>
    </w:rPr>
  </w:style>
  <w:style w:type="character" w:customStyle="1" w:styleId="WW8Num21z7">
    <w:name w:val="WW8Num21z7"/>
    <w:qFormat/>
    <w:rPr>
      <w:rFonts w:cs="Times New Roman"/>
    </w:rPr>
  </w:style>
  <w:style w:type="character" w:customStyle="1" w:styleId="WW8Num22z0">
    <w:name w:val="WW8Num22z0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  <w:color w:val="000000"/>
      <w:lang w:val="fr-FR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3">
    <w:name w:val="WW8Num25z3"/>
    <w:qFormat/>
    <w:rPr>
      <w:rFonts w:ascii="Arial" w:eastAsia="Times New Roman" w:hAnsi="Arial" w:cs="Arial"/>
    </w:rPr>
  </w:style>
  <w:style w:type="character" w:customStyle="1" w:styleId="WW8Num25z4">
    <w:name w:val="WW8Num25z4"/>
    <w:qFormat/>
    <w:rPr>
      <w:rFonts w:cs="Times New Roman"/>
    </w:rPr>
  </w:style>
  <w:style w:type="character" w:customStyle="1" w:styleId="WW8Num26z0">
    <w:name w:val="WW8Num26z0"/>
    <w:qFormat/>
    <w:rPr>
      <w:rFonts w:ascii="Symbol" w:hAnsi="Symbol" w:cs="Symbol"/>
      <w:color w:val="000000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color w:val="000000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cs="Times New Roman"/>
    </w:rPr>
  </w:style>
  <w:style w:type="character" w:customStyle="1" w:styleId="WW8Num31z0">
    <w:name w:val="WW8Num31z0"/>
    <w:qFormat/>
    <w:rPr>
      <w:rFonts w:ascii="Arial" w:hAnsi="Arial" w:cs="Arial"/>
      <w:sz w:val="21"/>
      <w:szCs w:val="21"/>
    </w:rPr>
  </w:style>
  <w:style w:type="character" w:customStyle="1" w:styleId="WW8Num31z6">
    <w:name w:val="WW8Num31z6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  <w:sz w:val="20"/>
    </w:rPr>
  </w:style>
  <w:style w:type="character" w:customStyle="1" w:styleId="WW8Num32z1">
    <w:name w:val="WW8Num32z1"/>
    <w:qFormat/>
    <w:rPr>
      <w:rFonts w:ascii="Courier New" w:hAnsi="Courier New" w:cs="Courier New"/>
      <w:sz w:val="20"/>
    </w:rPr>
  </w:style>
  <w:style w:type="character" w:customStyle="1" w:styleId="WW8Num32z2">
    <w:name w:val="WW8Num32z2"/>
    <w:qFormat/>
    <w:rPr>
      <w:rFonts w:ascii="Wingdings" w:hAnsi="Wingdings" w:cs="Wingdings"/>
      <w:sz w:val="20"/>
    </w:rPr>
  </w:style>
  <w:style w:type="character" w:customStyle="1" w:styleId="WW8Num33z0">
    <w:name w:val="WW8Num33z0"/>
    <w:qFormat/>
    <w:rPr>
      <w:rFonts w:cs="Times New Roman"/>
    </w:rPr>
  </w:style>
  <w:style w:type="character" w:customStyle="1" w:styleId="WW8Num33z3">
    <w:name w:val="WW8Num33z3"/>
    <w:qFormat/>
    <w:rPr>
      <w:rFonts w:cs="Times New Roman"/>
    </w:rPr>
  </w:style>
  <w:style w:type="character" w:customStyle="1" w:styleId="WW8Num34z0">
    <w:name w:val="WW8Num34z0"/>
    <w:qFormat/>
    <w:rPr>
      <w:rFonts w:ascii="Arial" w:hAnsi="Arial" w:cs="Arial"/>
      <w:b w:val="0"/>
      <w:bCs w:val="0"/>
      <w:i w:val="0"/>
      <w:iCs w:val="0"/>
      <w:sz w:val="21"/>
      <w:szCs w:val="21"/>
    </w:rPr>
  </w:style>
  <w:style w:type="character" w:customStyle="1" w:styleId="WW8Num35z0">
    <w:name w:val="WW8Num35z0"/>
    <w:qFormat/>
    <w:rPr>
      <w:rFonts w:cs="Times New Roman"/>
      <w:b/>
      <w:bCs/>
      <w:i w:val="0"/>
      <w:iCs w:val="0"/>
      <w:caps/>
    </w:rPr>
  </w:style>
  <w:style w:type="character" w:customStyle="1" w:styleId="WW8Num35z1">
    <w:name w:val="WW8Num35z1"/>
    <w:qFormat/>
    <w:rPr>
      <w:rFonts w:cs="Times New Roman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Heading2Char">
    <w:name w:val="Heading 2 Char"/>
    <w:basedOn w:val="Policepardfaut"/>
    <w:qFormat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erChar">
    <w:name w:val="Header Char"/>
    <w:basedOn w:val="Policepardfaut"/>
    <w:qFormat/>
    <w:rPr>
      <w:rFonts w:ascii="Arial" w:hAnsi="Arial" w:cs="Arial"/>
      <w:lang w:val="en-GB"/>
    </w:rPr>
  </w:style>
  <w:style w:type="character" w:customStyle="1" w:styleId="FooterChar">
    <w:name w:val="Footer Char"/>
    <w:basedOn w:val="Policepardfaut"/>
    <w:qFormat/>
    <w:rPr>
      <w:rFonts w:ascii="Arial" w:hAnsi="Arial" w:cs="Arial"/>
      <w:lang w:val="en-GB"/>
    </w:rPr>
  </w:style>
  <w:style w:type="character" w:customStyle="1" w:styleId="FootnoteTextChar">
    <w:name w:val="Footnote Text Char"/>
    <w:basedOn w:val="Policepardfaut"/>
    <w:qFormat/>
    <w:rPr>
      <w:rFonts w:ascii="Arial" w:hAnsi="Arial" w:cs="Arial"/>
      <w:sz w:val="20"/>
      <w:szCs w:val="20"/>
      <w:lang w:val="en-GB"/>
    </w:rPr>
  </w:style>
  <w:style w:type="character" w:customStyle="1" w:styleId="Caractresdenotedebasdepage">
    <w:name w:val="Caractères de note de bas de page"/>
    <w:basedOn w:val="Policepardfaut"/>
    <w:qFormat/>
    <w:rPr>
      <w:rFonts w:cs="Times New Roman"/>
      <w:vertAlign w:val="superscript"/>
    </w:rPr>
  </w:style>
  <w:style w:type="character" w:customStyle="1" w:styleId="BalloonTextChar">
    <w:name w:val="Balloon Text Char"/>
    <w:basedOn w:val="Policepardfaut"/>
    <w:qFormat/>
    <w:rPr>
      <w:rFonts w:cs="Times New Roman"/>
      <w:sz w:val="2"/>
      <w:szCs w:val="2"/>
      <w:lang w:val="en-GB"/>
    </w:rPr>
  </w:style>
  <w:style w:type="character" w:styleId="DfinitionHTML">
    <w:name w:val="HTML Definition"/>
    <w:basedOn w:val="Policepardfaut"/>
    <w:qFormat/>
    <w:rPr>
      <w:rFonts w:cs="Times New Roman"/>
      <w:i/>
      <w:iCs/>
    </w:rPr>
  </w:style>
  <w:style w:type="character" w:customStyle="1" w:styleId="LienInternet">
    <w:name w:val="Lien Internet"/>
    <w:basedOn w:val="Policepardfaut"/>
    <w:rPr>
      <w:rFonts w:cs="Times New Roman"/>
      <w:color w:val="0000FF"/>
      <w:u w:val="single"/>
    </w:rPr>
  </w:style>
  <w:style w:type="character" w:customStyle="1" w:styleId="Accentuationforte">
    <w:name w:val="Accentuation forte"/>
    <w:basedOn w:val="Policepardfaut"/>
    <w:qFormat/>
    <w:rPr>
      <w:rFonts w:cs="Times New Roman"/>
      <w:b/>
      <w:bCs/>
    </w:rPr>
  </w:style>
  <w:style w:type="character" w:customStyle="1" w:styleId="hps">
    <w:name w:val="hps"/>
    <w:basedOn w:val="Policepardfaut"/>
    <w:qFormat/>
    <w:rPr>
      <w:rFonts w:cs="Times New Roman"/>
    </w:rPr>
  </w:style>
  <w:style w:type="character" w:customStyle="1" w:styleId="atn">
    <w:name w:val="atn"/>
    <w:basedOn w:val="Policepardfaut"/>
    <w:qFormat/>
    <w:rPr>
      <w:rFonts w:cs="Times New Roman"/>
    </w:rPr>
  </w:style>
  <w:style w:type="character" w:customStyle="1" w:styleId="hpsatn">
    <w:name w:val="hps atn"/>
    <w:basedOn w:val="Policepardfaut"/>
    <w:qFormat/>
    <w:rPr>
      <w:rFonts w:cs="Times New Roman"/>
    </w:rPr>
  </w:style>
  <w:style w:type="character" w:customStyle="1" w:styleId="shorttext">
    <w:name w:val="short_text"/>
    <w:basedOn w:val="Policepardfaut"/>
    <w:qFormat/>
    <w:rPr>
      <w:rFonts w:cs="Times New Roman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-tte">
    <w:name w:val="header"/>
    <w:basedOn w:val="Normal"/>
    <w:pPr>
      <w:tabs>
        <w:tab w:val="center" w:pos="4153"/>
        <w:tab w:val="right" w:pos="8306"/>
      </w:tabs>
      <w:spacing w:after="0"/>
    </w:pPr>
  </w:style>
  <w:style w:type="paragraph" w:styleId="Pieddepage">
    <w:name w:val="footer"/>
    <w:basedOn w:val="Normal"/>
    <w:pPr>
      <w:spacing w:after="0" w:line="240" w:lineRule="auto"/>
    </w:pPr>
    <w:rPr>
      <w:sz w:val="14"/>
      <w:szCs w:val="14"/>
    </w:rPr>
  </w:style>
  <w:style w:type="paragraph" w:customStyle="1" w:styleId="Text1">
    <w:name w:val="Text 1"/>
    <w:basedOn w:val="Normal"/>
    <w:qFormat/>
    <w:pPr>
      <w:ind w:left="720"/>
      <w:outlineLvl w:val="0"/>
    </w:pPr>
  </w:style>
  <w:style w:type="paragraph" w:customStyle="1" w:styleId="Level1">
    <w:name w:val="Level 1"/>
    <w:basedOn w:val="Normal"/>
    <w:qFormat/>
    <w:pPr>
      <w:numPr>
        <w:numId w:val="4"/>
      </w:numPr>
      <w:tabs>
        <w:tab w:val="left" w:pos="720"/>
      </w:tabs>
      <w:outlineLvl w:val="0"/>
    </w:pPr>
  </w:style>
  <w:style w:type="paragraph" w:customStyle="1" w:styleId="PageNumber">
    <w:name w:val="PageNumber"/>
    <w:basedOn w:val="Normal"/>
    <w:qFormat/>
    <w:pPr>
      <w:spacing w:after="0"/>
      <w:jc w:val="center"/>
    </w:pPr>
    <w:rPr>
      <w:sz w:val="21"/>
      <w:szCs w:val="21"/>
    </w:rPr>
  </w:style>
  <w:style w:type="paragraph" w:customStyle="1" w:styleId="Level2">
    <w:name w:val="Level 2"/>
    <w:basedOn w:val="Normal"/>
    <w:qFormat/>
    <w:pPr>
      <w:tabs>
        <w:tab w:val="left" w:pos="720"/>
      </w:tabs>
      <w:ind w:left="720" w:hanging="720"/>
      <w:outlineLvl w:val="1"/>
    </w:pPr>
  </w:style>
  <w:style w:type="paragraph" w:customStyle="1" w:styleId="Level3">
    <w:name w:val="Level 3"/>
    <w:basedOn w:val="Normal"/>
    <w:qFormat/>
    <w:pPr>
      <w:tabs>
        <w:tab w:val="left" w:pos="1440"/>
      </w:tabs>
      <w:ind w:left="1440" w:hanging="720"/>
      <w:outlineLvl w:val="2"/>
    </w:pPr>
  </w:style>
  <w:style w:type="paragraph" w:customStyle="1" w:styleId="Level4">
    <w:name w:val="Level 4"/>
    <w:basedOn w:val="Normal"/>
    <w:qFormat/>
    <w:pPr>
      <w:tabs>
        <w:tab w:val="left" w:pos="2160"/>
      </w:tabs>
      <w:ind w:left="2160" w:hanging="720"/>
      <w:outlineLvl w:val="3"/>
    </w:pPr>
  </w:style>
  <w:style w:type="paragraph" w:customStyle="1" w:styleId="Level5">
    <w:name w:val="Level 5"/>
    <w:basedOn w:val="Normal"/>
    <w:qFormat/>
    <w:pPr>
      <w:tabs>
        <w:tab w:val="left" w:pos="2880"/>
      </w:tabs>
      <w:ind w:left="2880" w:hanging="720"/>
      <w:outlineLvl w:val="4"/>
    </w:pPr>
  </w:style>
  <w:style w:type="paragraph" w:customStyle="1" w:styleId="Level6">
    <w:name w:val="Level 6"/>
    <w:basedOn w:val="Normal"/>
    <w:qFormat/>
    <w:pPr>
      <w:tabs>
        <w:tab w:val="left" w:pos="3600"/>
      </w:tabs>
      <w:ind w:left="3600" w:hanging="720"/>
      <w:outlineLvl w:val="5"/>
    </w:pPr>
  </w:style>
  <w:style w:type="paragraph" w:customStyle="1" w:styleId="Text2">
    <w:name w:val="Text 2"/>
    <w:basedOn w:val="Normal"/>
    <w:qFormat/>
    <w:pPr>
      <w:ind w:left="720"/>
      <w:outlineLvl w:val="1"/>
    </w:pPr>
  </w:style>
  <w:style w:type="paragraph" w:customStyle="1" w:styleId="Text3">
    <w:name w:val="Text 3"/>
    <w:basedOn w:val="Normal"/>
    <w:qFormat/>
    <w:pPr>
      <w:ind w:left="1440"/>
      <w:outlineLvl w:val="2"/>
    </w:pPr>
  </w:style>
  <w:style w:type="paragraph" w:customStyle="1" w:styleId="Text4">
    <w:name w:val="Text 4"/>
    <w:basedOn w:val="Normal"/>
    <w:qFormat/>
    <w:pPr>
      <w:ind w:left="2160"/>
      <w:outlineLvl w:val="3"/>
    </w:pPr>
  </w:style>
  <w:style w:type="paragraph" w:customStyle="1" w:styleId="Text5">
    <w:name w:val="Text 5"/>
    <w:basedOn w:val="Normal"/>
    <w:qFormat/>
    <w:pPr>
      <w:ind w:left="2880"/>
      <w:outlineLvl w:val="4"/>
    </w:pPr>
  </w:style>
  <w:style w:type="paragraph" w:customStyle="1" w:styleId="Text6">
    <w:name w:val="Text 6"/>
    <w:basedOn w:val="Normal"/>
    <w:qFormat/>
    <w:pPr>
      <w:ind w:left="3600"/>
      <w:outlineLvl w:val="5"/>
    </w:pPr>
  </w:style>
  <w:style w:type="paragraph" w:styleId="Notedebasdepage">
    <w:name w:val="footnote text"/>
    <w:basedOn w:val="Normal"/>
    <w:pPr>
      <w:spacing w:after="0" w:line="240" w:lineRule="auto"/>
      <w:ind w:left="357" w:hanging="357"/>
    </w:pPr>
    <w:rPr>
      <w:sz w:val="16"/>
      <w:szCs w:val="16"/>
    </w:rPr>
  </w:style>
  <w:style w:type="paragraph" w:customStyle="1" w:styleId="Introduction">
    <w:name w:val="Introduction"/>
    <w:basedOn w:val="Normal"/>
    <w:qFormat/>
    <w:pPr>
      <w:numPr>
        <w:numId w:val="5"/>
      </w:numPr>
      <w:tabs>
        <w:tab w:val="left" w:pos="720"/>
      </w:tabs>
      <w:spacing w:after="240"/>
    </w:pPr>
  </w:style>
  <w:style w:type="paragraph" w:customStyle="1" w:styleId="SchLevel1">
    <w:name w:val="SchLevel 1"/>
    <w:basedOn w:val="Normal"/>
    <w:qFormat/>
    <w:pPr>
      <w:numPr>
        <w:numId w:val="2"/>
      </w:numPr>
      <w:tabs>
        <w:tab w:val="left" w:pos="720"/>
      </w:tabs>
      <w:spacing w:after="240"/>
      <w:ind w:left="720" w:hanging="720"/>
    </w:pPr>
  </w:style>
  <w:style w:type="paragraph" w:customStyle="1" w:styleId="SchLevel2">
    <w:name w:val="SchLevel 2"/>
    <w:basedOn w:val="Normal"/>
    <w:qFormat/>
    <w:pPr>
      <w:tabs>
        <w:tab w:val="left" w:pos="720"/>
      </w:tabs>
      <w:spacing w:after="240"/>
      <w:ind w:left="720" w:hanging="720"/>
    </w:pPr>
  </w:style>
  <w:style w:type="paragraph" w:customStyle="1" w:styleId="SchLevel3">
    <w:name w:val="SchLevel 3"/>
    <w:basedOn w:val="Normal"/>
    <w:qFormat/>
    <w:pPr>
      <w:tabs>
        <w:tab w:val="left" w:pos="1440"/>
      </w:tabs>
      <w:spacing w:after="240"/>
      <w:ind w:left="1440" w:hanging="720"/>
    </w:pPr>
  </w:style>
  <w:style w:type="paragraph" w:customStyle="1" w:styleId="SchLevel4">
    <w:name w:val="SchLevel 4"/>
    <w:basedOn w:val="Normal"/>
    <w:qFormat/>
    <w:pPr>
      <w:tabs>
        <w:tab w:val="left" w:pos="2160"/>
      </w:tabs>
      <w:spacing w:after="240"/>
      <w:ind w:left="2160" w:hanging="720"/>
    </w:pPr>
  </w:style>
  <w:style w:type="paragraph" w:customStyle="1" w:styleId="SchLevel5">
    <w:name w:val="SchLevel 5"/>
    <w:basedOn w:val="Normal"/>
    <w:qFormat/>
    <w:pPr>
      <w:tabs>
        <w:tab w:val="left" w:pos="2880"/>
      </w:tabs>
      <w:spacing w:after="240"/>
      <w:ind w:left="2880" w:right="144" w:hanging="720"/>
    </w:pPr>
  </w:style>
  <w:style w:type="paragraph" w:customStyle="1" w:styleId="SchLevel6">
    <w:name w:val="SchLevel 6"/>
    <w:basedOn w:val="Normal"/>
    <w:qFormat/>
    <w:pPr>
      <w:tabs>
        <w:tab w:val="left" w:pos="3600"/>
      </w:tabs>
      <w:spacing w:after="240"/>
      <w:ind w:left="3600" w:hanging="720"/>
    </w:pPr>
  </w:style>
  <w:style w:type="paragraph" w:customStyle="1" w:styleId="Letterhead">
    <w:name w:val="Letterhead"/>
    <w:basedOn w:val="Normal"/>
    <w:qFormat/>
    <w:pPr>
      <w:spacing w:after="0" w:line="240" w:lineRule="auto"/>
    </w:pPr>
    <w:rPr>
      <w:sz w:val="16"/>
      <w:szCs w:val="16"/>
      <w:lang w:val="en-US"/>
    </w:rPr>
  </w:style>
  <w:style w:type="paragraph" w:customStyle="1" w:styleId="ScheduleNumber">
    <w:name w:val="ScheduleNumber"/>
    <w:basedOn w:val="Normal"/>
    <w:next w:val="SchLevel1"/>
    <w:qFormat/>
    <w:pPr>
      <w:jc w:val="center"/>
    </w:pPr>
    <w:rPr>
      <w:b/>
      <w:bCs/>
    </w:rPr>
  </w:style>
  <w:style w:type="paragraph" w:styleId="TM1">
    <w:name w:val="toc 1"/>
    <w:basedOn w:val="Normal"/>
    <w:next w:val="Normal"/>
    <w:pPr>
      <w:tabs>
        <w:tab w:val="left" w:pos="720"/>
        <w:tab w:val="right" w:leader="dot" w:pos="9015"/>
      </w:tabs>
      <w:ind w:left="720" w:hanging="720"/>
    </w:pPr>
    <w:rPr>
      <w:caps/>
    </w:rPr>
  </w:style>
  <w:style w:type="paragraph" w:styleId="TM2">
    <w:name w:val="toc 2"/>
    <w:basedOn w:val="Normal"/>
    <w:next w:val="Normal"/>
    <w:pPr>
      <w:tabs>
        <w:tab w:val="left" w:pos="720"/>
        <w:tab w:val="right" w:leader="dot" w:pos="9015"/>
      </w:tabs>
      <w:ind w:left="720" w:hanging="720"/>
    </w:pPr>
    <w:rPr>
      <w:caps/>
    </w:rPr>
  </w:style>
  <w:style w:type="paragraph" w:styleId="TM9">
    <w:name w:val="toc 9"/>
    <w:basedOn w:val="Normal"/>
    <w:next w:val="Normal"/>
  </w:style>
  <w:style w:type="paragraph" w:styleId="TM8">
    <w:name w:val="toc 8"/>
    <w:basedOn w:val="Normal"/>
    <w:next w:val="Normal"/>
  </w:style>
  <w:style w:type="paragraph" w:styleId="TM7">
    <w:name w:val="toc 7"/>
    <w:basedOn w:val="Normal"/>
    <w:next w:val="Normal"/>
  </w:style>
  <w:style w:type="paragraph" w:styleId="TM6">
    <w:name w:val="toc 6"/>
    <w:basedOn w:val="Normal"/>
    <w:next w:val="Normal"/>
  </w:style>
  <w:style w:type="paragraph" w:styleId="TM5">
    <w:name w:val="toc 5"/>
    <w:basedOn w:val="Normal"/>
    <w:next w:val="Normal"/>
  </w:style>
  <w:style w:type="paragraph" w:styleId="TM4">
    <w:name w:val="toc 4"/>
    <w:basedOn w:val="Normal"/>
    <w:next w:val="Normal"/>
  </w:style>
  <w:style w:type="paragraph" w:styleId="TM3">
    <w:name w:val="toc 3"/>
    <w:basedOn w:val="Normal"/>
    <w:next w:val="Normal"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25" w:after="125" w:line="240" w:lineRule="auto"/>
    </w:pPr>
    <w:rPr>
      <w:rFonts w:ascii="Times New Roman" w:eastAsia="SimSun;宋体" w:hAnsi="Times New Roman" w:cs="Times New Roman"/>
      <w:sz w:val="15"/>
      <w:szCs w:val="15"/>
    </w:rPr>
  </w:style>
  <w:style w:type="paragraph" w:customStyle="1" w:styleId="NormalWeb8">
    <w:name w:val="Normal (Web)8"/>
    <w:basedOn w:val="Normal"/>
    <w:qFormat/>
    <w:pPr>
      <w:suppressAutoHyphens/>
      <w:spacing w:before="75" w:after="75" w:line="240" w:lineRule="auto"/>
      <w:ind w:left="225" w:right="225"/>
    </w:pPr>
    <w:rPr>
      <w:rFonts w:ascii="Times New Roman" w:hAnsi="Times New Roman" w:cs="Times New Roman"/>
      <w:lang w:val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BITAM Fanny</cp:lastModifiedBy>
  <cp:revision>3</cp:revision>
  <dcterms:created xsi:type="dcterms:W3CDTF">2023-11-03T15:13:00Z</dcterms:created>
  <dcterms:modified xsi:type="dcterms:W3CDTF">2024-04-10T08:48:00Z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2020-10-19T10:28:09Z</dcterms:created>
  <dc:creator/>
  <dc:description/>
  <cp:keywords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ntType">
    <vt:lpwstr>Plain</vt:lpwstr>
  </property>
  <property fmtid="{D5CDD505-2E9C-101B-9397-08002B2CF9AE}" pid="3" name="dctm_document_type">
    <vt:lpwstr>Administration Document</vt:lpwstr>
  </property>
  <property fmtid="{D5CDD505-2E9C-101B-9397-08002B2CF9AE}" pid="4" name="dpConverted">
    <vt:lpwstr>TRUE</vt:lpwstr>
  </property>
  <property fmtid="{D5CDD505-2E9C-101B-9397-08002B2CF9AE}" pid="5" name="dpModified">
    <vt:lpwstr> </vt:lpwstr>
  </property>
  <property fmtid="{D5CDD505-2E9C-101B-9397-08002B2CF9AE}" pid="6" name="dpName">
    <vt:lpwstr>New Blank document</vt:lpwstr>
  </property>
</Properties>
</file>