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950" w:rsidRDefault="00CF7CC9">
      <w:pPr>
        <w:spacing w:after="240"/>
        <w:jc w:val="center"/>
        <w:rPr>
          <w:rFonts w:ascii="Calibri" w:hAnsi="Calibri" w:cs="Calibri"/>
          <w:b/>
          <w:bCs/>
          <w:sz w:val="28"/>
          <w:szCs w:val="28"/>
        </w:rPr>
      </w:pPr>
      <w:r>
        <w:rPr>
          <w:rFonts w:ascii="Calibri" w:hAnsi="Calibri" w:cs="Calibri"/>
          <w:b/>
          <w:bCs/>
          <w:sz w:val="28"/>
          <w:szCs w:val="28"/>
        </w:rPr>
        <w:t>DEMANDE D’AMENDEMENT D’UNE SUSPENSION / D’UN CONTINGENT TARIFAIRE EXISTANT</w:t>
      </w:r>
    </w:p>
    <w:p w:rsidR="00FF6950" w:rsidRDefault="00CF7CC9">
      <w:pPr>
        <w:spacing w:after="240"/>
        <w:jc w:val="center"/>
        <w:rPr>
          <w:rFonts w:ascii="Calibri" w:hAnsi="Calibri" w:cs="Calibri"/>
          <w:b/>
          <w:bCs/>
          <w:color w:val="0000FF"/>
          <w:sz w:val="28"/>
          <w:szCs w:val="28"/>
        </w:rPr>
      </w:pPr>
      <w:r>
        <w:rPr>
          <w:rFonts w:ascii="Calibri" w:hAnsi="Calibri" w:cs="Calibri"/>
          <w:b/>
          <w:bCs/>
          <w:color w:val="0000FF"/>
          <w:sz w:val="28"/>
          <w:szCs w:val="28"/>
        </w:rPr>
        <w:t>REQUEST FOR AMENDMENT TO CURRENT TARIFF SUSPENSION / TARIFF QUOTA</w:t>
      </w:r>
    </w:p>
    <w:p w:rsidR="00FF6950" w:rsidRDefault="00CF7CC9">
      <w:pPr>
        <w:pStyle w:val="NormalWeb8"/>
        <w:spacing w:before="0" w:after="0"/>
        <w:ind w:left="0" w:right="0"/>
        <w:jc w:val="center"/>
      </w:pPr>
      <w:r>
        <w:rPr>
          <w:rFonts w:ascii="Calibri" w:hAnsi="Calibri" w:cs="Calibri"/>
        </w:rPr>
        <w:t xml:space="preserve">(Supprimer la mesure inadéquate / </w:t>
      </w:r>
      <w:r>
        <w:rPr>
          <w:rFonts w:ascii="Calibri" w:hAnsi="Calibri" w:cs="Calibri"/>
          <w:color w:val="0000FF"/>
        </w:rPr>
        <w:t>Delete inappropriate measure</w:t>
      </w:r>
      <w:r>
        <w:rPr>
          <w:rFonts w:ascii="Calibri" w:hAnsi="Calibri" w:cs="Calibri"/>
        </w:rPr>
        <w:t>)</w:t>
      </w:r>
    </w:p>
    <w:p w:rsidR="00FF6950" w:rsidRDefault="00FF6950">
      <w:pPr>
        <w:spacing w:after="0"/>
        <w:jc w:val="center"/>
        <w:rPr>
          <w:rFonts w:ascii="Calibri" w:hAnsi="Calibri" w:cs="Calibri"/>
          <w:color w:val="0000FF"/>
          <w:sz w:val="28"/>
          <w:szCs w:val="28"/>
        </w:rPr>
      </w:pPr>
    </w:p>
    <w:p w:rsidR="0086321C" w:rsidRDefault="0086321C" w:rsidP="0086321C">
      <w:pPr>
        <w:pStyle w:val="NormalWeb8"/>
        <w:spacing w:before="0" w:after="0"/>
        <w:ind w:left="0" w:right="0"/>
        <w:jc w:val="center"/>
        <w:rPr>
          <w:rFonts w:ascii="Calibri" w:hAnsi="Calibri" w:cs="Calibri"/>
          <w:b/>
          <w:color w:val="FF0000"/>
        </w:rPr>
      </w:pPr>
      <w:r>
        <w:rPr>
          <w:rFonts w:ascii="Calibri" w:hAnsi="Calibri" w:cs="Calibri"/>
          <w:b/>
          <w:color w:val="FF0000"/>
        </w:rPr>
        <w:t>À REMPLIR EN FRANÇAIS ET EN ANGLAIS / TO FILL OUT IN FRENCH AND ENGLISH</w:t>
      </w:r>
    </w:p>
    <w:p w:rsidR="0086321C" w:rsidRDefault="0086321C">
      <w:pPr>
        <w:spacing w:after="0"/>
        <w:jc w:val="center"/>
        <w:rPr>
          <w:rFonts w:ascii="Calibri" w:hAnsi="Calibri" w:cs="Calibri"/>
          <w:color w:val="0000FF"/>
          <w:sz w:val="28"/>
          <w:szCs w:val="28"/>
        </w:rPr>
      </w:pPr>
      <w:bookmarkStart w:id="0" w:name="_GoBack"/>
      <w:bookmarkEnd w:id="0"/>
    </w:p>
    <w:p w:rsidR="00FF6950" w:rsidRDefault="00CF7CC9">
      <w:pPr>
        <w:spacing w:after="0"/>
        <w:jc w:val="center"/>
        <w:rPr>
          <w:rFonts w:ascii="Calibri" w:hAnsi="Calibri" w:cs="Calibri"/>
          <w:sz w:val="24"/>
          <w:szCs w:val="24"/>
          <w:lang w:val="fr-FR"/>
        </w:rPr>
      </w:pPr>
      <w:r>
        <w:rPr>
          <w:rFonts w:ascii="Calibri" w:hAnsi="Calibri" w:cs="Calibri"/>
          <w:sz w:val="24"/>
          <w:szCs w:val="24"/>
          <w:lang w:val="fr-FR"/>
        </w:rPr>
        <w:t>(FRANCE)</w:t>
      </w:r>
    </w:p>
    <w:p w:rsidR="00FF6950" w:rsidRDefault="00FF6950">
      <w:pPr>
        <w:spacing w:after="0"/>
        <w:jc w:val="center"/>
        <w:rPr>
          <w:rFonts w:ascii="Calibri" w:hAnsi="Calibri" w:cs="Calibri"/>
          <w:lang w:val="fr-FR"/>
        </w:rPr>
      </w:pPr>
    </w:p>
    <w:p w:rsidR="00FF6950" w:rsidRDefault="00CF7CC9">
      <w:pPr>
        <w:spacing w:after="0"/>
        <w:jc w:val="center"/>
      </w:pPr>
      <w:r>
        <w:rPr>
          <w:rFonts w:ascii="Calibri" w:hAnsi="Calibri" w:cs="Calibri"/>
          <w:b/>
          <w:bCs/>
          <w:lang w:val="fr-FR"/>
        </w:rPr>
        <w:t xml:space="preserve">Partie I / </w:t>
      </w:r>
      <w:r>
        <w:rPr>
          <w:rFonts w:ascii="Calibri" w:hAnsi="Calibri" w:cs="Calibri"/>
          <w:b/>
          <w:bCs/>
          <w:color w:val="0000FF"/>
          <w:lang w:val="fr-FR"/>
        </w:rPr>
        <w:t>Part I</w:t>
      </w:r>
    </w:p>
    <w:p w:rsidR="00FF6950" w:rsidRDefault="00CF7CC9">
      <w:pPr>
        <w:spacing w:after="0"/>
        <w:jc w:val="center"/>
      </w:pPr>
      <w:r>
        <w:rPr>
          <w:rFonts w:ascii="Calibri" w:hAnsi="Calibri" w:cs="Calibri"/>
          <w:bCs/>
          <w:sz w:val="20"/>
          <w:szCs w:val="20"/>
          <w:lang w:val="fr-FR"/>
        </w:rPr>
        <w:t>(</w:t>
      </w:r>
      <w:r>
        <w:rPr>
          <w:rFonts w:ascii="Calibri" w:hAnsi="Calibri" w:cs="Calibri"/>
          <w:sz w:val="20"/>
          <w:szCs w:val="20"/>
        </w:rPr>
        <w:t xml:space="preserve">à publier sur le site web de la DG TAXUD / </w:t>
      </w:r>
      <w:r>
        <w:rPr>
          <w:rFonts w:ascii="Calibri" w:hAnsi="Calibri" w:cs="Calibri"/>
          <w:bCs/>
          <w:color w:val="0000FF"/>
          <w:sz w:val="20"/>
          <w:szCs w:val="20"/>
        </w:rPr>
        <w:t>to be published on DG TAXUD website</w:t>
      </w:r>
      <w:r>
        <w:rPr>
          <w:rFonts w:ascii="Calibri" w:hAnsi="Calibri" w:cs="Calibri"/>
          <w:bCs/>
          <w:sz w:val="20"/>
          <w:szCs w:val="20"/>
        </w:rPr>
        <w:t>)</w:t>
      </w:r>
    </w:p>
    <w:p w:rsidR="00FF6950" w:rsidRDefault="00FF6950">
      <w:pPr>
        <w:spacing w:after="0"/>
        <w:jc w:val="center"/>
        <w:rPr>
          <w:rFonts w:ascii="Calibri" w:hAnsi="Calibri" w:cs="Calibri"/>
          <w:b/>
          <w:bCs/>
          <w:color w:val="3366FF"/>
          <w:sz w:val="20"/>
          <w:szCs w:val="20"/>
          <w:lang w:val="fr-FR"/>
        </w:rPr>
      </w:pPr>
    </w:p>
    <w:tbl>
      <w:tblPr>
        <w:tblW w:w="5000" w:type="pct"/>
        <w:jc w:val="center"/>
        <w:tblLook w:val="04A0" w:firstRow="1" w:lastRow="0" w:firstColumn="1" w:lastColumn="0" w:noHBand="0" w:noVBand="1"/>
      </w:tblPr>
      <w:tblGrid>
        <w:gridCol w:w="453"/>
        <w:gridCol w:w="4033"/>
        <w:gridCol w:w="4756"/>
      </w:tblGrid>
      <w:tr w:rsidR="00FF6950">
        <w:trPr>
          <w:jc w:val="center"/>
        </w:trPr>
        <w:tc>
          <w:tcPr>
            <w:tcW w:w="403" w:type="dxa"/>
            <w:tcBorders>
              <w:top w:val="single" w:sz="4" w:space="0" w:color="999999"/>
              <w:left w:val="single" w:sz="4" w:space="0" w:color="999999"/>
              <w:bottom w:val="single" w:sz="4" w:space="0" w:color="999999"/>
            </w:tcBorders>
            <w:shd w:val="clear" w:color="auto" w:fill="auto"/>
          </w:tcPr>
          <w:p w:rsidR="00FF6950" w:rsidRDefault="00FF6950">
            <w:pPr>
              <w:snapToGrid w:val="0"/>
              <w:spacing w:after="0"/>
              <w:jc w:val="both"/>
              <w:rPr>
                <w:rFonts w:ascii="Calibri" w:hAnsi="Calibri" w:cs="Calibri"/>
                <w:b/>
                <w:bCs/>
                <w:caps/>
                <w:lang w:val="fr-FR"/>
              </w:rPr>
            </w:pPr>
          </w:p>
        </w:tc>
        <w:tc>
          <w:tcPr>
            <w:tcW w:w="3957" w:type="dxa"/>
            <w:tcBorders>
              <w:top w:val="single" w:sz="4" w:space="0" w:color="999999"/>
              <w:left w:val="single" w:sz="4" w:space="0" w:color="999999"/>
              <w:bottom w:val="single" w:sz="4" w:space="0" w:color="999999"/>
            </w:tcBorders>
            <w:shd w:val="clear" w:color="auto" w:fill="auto"/>
          </w:tcPr>
          <w:p w:rsidR="00FF6950" w:rsidRDefault="00CF7CC9">
            <w:pPr>
              <w:spacing w:after="0"/>
              <w:jc w:val="center"/>
            </w:pPr>
            <w:r>
              <w:rPr>
                <w:rFonts w:ascii="Calibri" w:hAnsi="Calibri" w:cs="Calibri"/>
                <w:b/>
                <w:bCs/>
                <w:caps/>
              </w:rPr>
              <w:t>Question /</w:t>
            </w:r>
            <w:r>
              <w:rPr>
                <w:rFonts w:ascii="Calibri" w:hAnsi="Calibri" w:cs="Calibri"/>
                <w:b/>
                <w:bCs/>
                <w:caps/>
                <w:color w:val="3366FF"/>
              </w:rPr>
              <w:t xml:space="preserve"> </w:t>
            </w:r>
            <w:r>
              <w:rPr>
                <w:rFonts w:ascii="Calibri" w:hAnsi="Calibri" w:cs="Calibri"/>
                <w:b/>
                <w:bCs/>
                <w:caps/>
                <w:color w:val="0000FF"/>
              </w:rPr>
              <w:t>question</w:t>
            </w:r>
          </w:p>
        </w:tc>
        <w:tc>
          <w:tcPr>
            <w:tcW w:w="4666" w:type="dxa"/>
            <w:tcBorders>
              <w:top w:val="single" w:sz="4" w:space="0" w:color="999999"/>
              <w:left w:val="single" w:sz="4" w:space="0" w:color="999999"/>
              <w:bottom w:val="single" w:sz="4" w:space="0" w:color="999999"/>
              <w:right w:val="single" w:sz="4" w:space="0" w:color="999999"/>
            </w:tcBorders>
            <w:shd w:val="clear" w:color="auto" w:fill="auto"/>
          </w:tcPr>
          <w:p w:rsidR="00FF6950" w:rsidRDefault="00CF7CC9">
            <w:pPr>
              <w:spacing w:after="0"/>
              <w:jc w:val="center"/>
            </w:pPr>
            <w:r>
              <w:rPr>
                <w:rFonts w:ascii="Calibri" w:hAnsi="Calibri" w:cs="Calibri"/>
                <w:b/>
                <w:bCs/>
                <w:caps/>
              </w:rPr>
              <w:t xml:space="preserve">réponse / </w:t>
            </w:r>
            <w:r>
              <w:rPr>
                <w:rFonts w:ascii="Calibri" w:hAnsi="Calibri" w:cs="Calibri"/>
                <w:b/>
                <w:bCs/>
                <w:caps/>
                <w:color w:val="0000FF"/>
              </w:rPr>
              <w:t>ANSWER</w:t>
            </w:r>
          </w:p>
        </w:tc>
      </w:tr>
      <w:tr w:rsidR="00FF6950">
        <w:trPr>
          <w:jc w:val="center"/>
        </w:trPr>
        <w:tc>
          <w:tcPr>
            <w:tcW w:w="403" w:type="dxa"/>
            <w:tcBorders>
              <w:top w:val="single" w:sz="4" w:space="0" w:color="999999"/>
              <w:left w:val="single" w:sz="4" w:space="0" w:color="999999"/>
              <w:bottom w:val="single" w:sz="4" w:space="0" w:color="999999"/>
            </w:tcBorders>
            <w:shd w:val="clear" w:color="auto" w:fill="auto"/>
          </w:tcPr>
          <w:p w:rsidR="00FF6950" w:rsidRDefault="00CF7CC9">
            <w:pPr>
              <w:spacing w:after="0"/>
              <w:jc w:val="both"/>
              <w:rPr>
                <w:rFonts w:ascii="Calibri" w:hAnsi="Calibri" w:cs="Calibri"/>
              </w:rPr>
            </w:pPr>
            <w:r>
              <w:rPr>
                <w:rFonts w:ascii="Calibri" w:hAnsi="Calibri" w:cs="Calibri"/>
              </w:rPr>
              <w:t>1</w:t>
            </w:r>
          </w:p>
        </w:tc>
        <w:tc>
          <w:tcPr>
            <w:tcW w:w="3957" w:type="dxa"/>
            <w:tcBorders>
              <w:top w:val="single" w:sz="4" w:space="0" w:color="999999"/>
              <w:left w:val="single" w:sz="4" w:space="0" w:color="999999"/>
              <w:bottom w:val="single" w:sz="4" w:space="0" w:color="999999"/>
            </w:tcBorders>
            <w:shd w:val="clear" w:color="auto" w:fill="auto"/>
          </w:tcPr>
          <w:p w:rsidR="00FF6950" w:rsidRDefault="00CF7CC9">
            <w:pPr>
              <w:spacing w:after="0"/>
              <w:jc w:val="both"/>
              <w:rPr>
                <w:rFonts w:ascii="Calibri" w:hAnsi="Calibri" w:cs="Calibri"/>
                <w:lang w:val="fr-FR"/>
              </w:rPr>
            </w:pPr>
            <w:r>
              <w:rPr>
                <w:rFonts w:ascii="Calibri" w:hAnsi="Calibri" w:cs="Calibri"/>
                <w:lang w:val="fr-FR"/>
              </w:rPr>
              <w:t>Numéro TAXUD :</w:t>
            </w:r>
          </w:p>
          <w:p w:rsidR="00FF6950" w:rsidRDefault="00CF7CC9">
            <w:pPr>
              <w:spacing w:after="0"/>
              <w:jc w:val="both"/>
              <w:rPr>
                <w:rFonts w:ascii="Calibri" w:hAnsi="Calibri" w:cs="Calibri"/>
                <w:color w:val="0000FF"/>
                <w:lang w:val="fr-FR"/>
              </w:rPr>
            </w:pPr>
            <w:r>
              <w:rPr>
                <w:rFonts w:ascii="Calibri" w:hAnsi="Calibri" w:cs="Calibri"/>
                <w:color w:val="0000FF"/>
                <w:lang w:val="fr-FR"/>
              </w:rPr>
              <w:t>TAXUD reference:</w:t>
            </w:r>
          </w:p>
        </w:tc>
        <w:tc>
          <w:tcPr>
            <w:tcW w:w="4666" w:type="dxa"/>
            <w:tcBorders>
              <w:top w:val="single" w:sz="4" w:space="0" w:color="999999"/>
              <w:left w:val="single" w:sz="4" w:space="0" w:color="999999"/>
              <w:bottom w:val="single" w:sz="4" w:space="0" w:color="999999"/>
              <w:right w:val="single" w:sz="4" w:space="0" w:color="999999"/>
            </w:tcBorders>
            <w:shd w:val="clear" w:color="auto" w:fill="auto"/>
          </w:tcPr>
          <w:p w:rsidR="00FF6950" w:rsidRDefault="00FF6950">
            <w:pPr>
              <w:snapToGrid w:val="0"/>
              <w:spacing w:after="0"/>
              <w:jc w:val="both"/>
              <w:rPr>
                <w:rFonts w:ascii="Calibri" w:hAnsi="Calibri" w:cs="Calibri"/>
                <w:color w:val="0000FF"/>
                <w:lang w:val="fr-FR"/>
              </w:rPr>
            </w:pPr>
          </w:p>
        </w:tc>
      </w:tr>
      <w:tr w:rsidR="00FF6950">
        <w:trPr>
          <w:trHeight w:val="583"/>
          <w:jc w:val="center"/>
        </w:trPr>
        <w:tc>
          <w:tcPr>
            <w:tcW w:w="403" w:type="dxa"/>
            <w:tcBorders>
              <w:top w:val="single" w:sz="4" w:space="0" w:color="999999"/>
              <w:left w:val="single" w:sz="4" w:space="0" w:color="999999"/>
              <w:bottom w:val="single" w:sz="4" w:space="0" w:color="999999"/>
            </w:tcBorders>
            <w:shd w:val="clear" w:color="auto" w:fill="auto"/>
          </w:tcPr>
          <w:p w:rsidR="00FF6950" w:rsidRDefault="00CF7CC9">
            <w:pPr>
              <w:spacing w:after="0"/>
              <w:jc w:val="both"/>
              <w:rPr>
                <w:rFonts w:ascii="Calibri" w:hAnsi="Calibri" w:cs="Calibri"/>
              </w:rPr>
            </w:pPr>
            <w:r>
              <w:rPr>
                <w:rFonts w:ascii="Calibri" w:hAnsi="Calibri" w:cs="Calibri"/>
              </w:rPr>
              <w:t>2</w:t>
            </w:r>
          </w:p>
        </w:tc>
        <w:tc>
          <w:tcPr>
            <w:tcW w:w="3957" w:type="dxa"/>
            <w:tcBorders>
              <w:top w:val="single" w:sz="4" w:space="0" w:color="999999"/>
              <w:left w:val="single" w:sz="4" w:space="0" w:color="999999"/>
              <w:bottom w:val="single" w:sz="4" w:space="0" w:color="999999"/>
            </w:tcBorders>
            <w:shd w:val="clear" w:color="auto" w:fill="auto"/>
          </w:tcPr>
          <w:p w:rsidR="00FF6950" w:rsidRDefault="00CF7CC9">
            <w:pPr>
              <w:spacing w:after="0"/>
              <w:jc w:val="both"/>
              <w:rPr>
                <w:rFonts w:ascii="Calibri" w:hAnsi="Calibri" w:cs="Calibri"/>
                <w:lang w:val="fr-FR"/>
              </w:rPr>
            </w:pPr>
            <w:r>
              <w:rPr>
                <w:rFonts w:ascii="Calibri" w:hAnsi="Calibri" w:cs="Calibri"/>
                <w:lang w:val="fr-FR"/>
              </w:rPr>
              <w:t>Code TARIC :</w:t>
            </w:r>
          </w:p>
          <w:p w:rsidR="00FF6950" w:rsidRDefault="00CF7CC9">
            <w:pPr>
              <w:spacing w:after="0"/>
              <w:jc w:val="both"/>
            </w:pPr>
            <w:r>
              <w:rPr>
                <w:rFonts w:ascii="Calibri" w:hAnsi="Calibri" w:cs="Calibri"/>
                <w:color w:val="0000FF"/>
                <w:lang w:val="fr-FR"/>
              </w:rPr>
              <w:t>TARIC code:</w:t>
            </w:r>
            <w:r>
              <w:rPr>
                <w:rFonts w:ascii="Calibri" w:hAnsi="Calibri" w:cs="Calibri"/>
                <w:color w:val="3366FF"/>
                <w:lang w:val="en-US"/>
              </w:rPr>
              <w:t xml:space="preserve"> </w:t>
            </w:r>
          </w:p>
        </w:tc>
        <w:tc>
          <w:tcPr>
            <w:tcW w:w="4666" w:type="dxa"/>
            <w:tcBorders>
              <w:top w:val="single" w:sz="4" w:space="0" w:color="999999"/>
              <w:left w:val="single" w:sz="4" w:space="0" w:color="999999"/>
              <w:bottom w:val="single" w:sz="4" w:space="0" w:color="999999"/>
              <w:right w:val="single" w:sz="4" w:space="0" w:color="999999"/>
            </w:tcBorders>
            <w:shd w:val="clear" w:color="auto" w:fill="auto"/>
          </w:tcPr>
          <w:p w:rsidR="00FF6950" w:rsidRDefault="00CF7CC9">
            <w:pPr>
              <w:spacing w:after="0"/>
              <w:jc w:val="both"/>
              <w:rPr>
                <w:rFonts w:ascii="Calibri" w:eastAsia="Calibri" w:hAnsi="Calibri" w:cs="Calibri"/>
                <w:color w:val="000000"/>
                <w:lang w:val="fr-FR" w:eastAsia="ko-KR"/>
              </w:rPr>
            </w:pPr>
            <w:r>
              <w:rPr>
                <w:rFonts w:ascii="Calibri" w:eastAsia="Calibri" w:hAnsi="Calibri" w:cs="Calibri"/>
                <w:color w:val="000000"/>
                <w:lang w:val="fr-FR" w:eastAsia="ko-KR"/>
              </w:rPr>
              <w:t xml:space="preserve"> </w:t>
            </w:r>
          </w:p>
        </w:tc>
      </w:tr>
      <w:tr w:rsidR="00FF6950">
        <w:trPr>
          <w:jc w:val="center"/>
        </w:trPr>
        <w:tc>
          <w:tcPr>
            <w:tcW w:w="403" w:type="dxa"/>
            <w:tcBorders>
              <w:top w:val="single" w:sz="4" w:space="0" w:color="999999"/>
              <w:left w:val="single" w:sz="4" w:space="0" w:color="999999"/>
              <w:bottom w:val="single" w:sz="4" w:space="0" w:color="999999"/>
            </w:tcBorders>
            <w:shd w:val="clear" w:color="auto" w:fill="auto"/>
          </w:tcPr>
          <w:p w:rsidR="00FF6950" w:rsidRDefault="00CF7CC9">
            <w:pPr>
              <w:spacing w:after="0"/>
              <w:jc w:val="both"/>
              <w:rPr>
                <w:rFonts w:ascii="Calibri" w:hAnsi="Calibri" w:cs="Calibri"/>
              </w:rPr>
            </w:pPr>
            <w:r>
              <w:rPr>
                <w:rFonts w:ascii="Calibri" w:hAnsi="Calibri" w:cs="Calibri"/>
              </w:rPr>
              <w:t>3a</w:t>
            </w:r>
          </w:p>
        </w:tc>
        <w:tc>
          <w:tcPr>
            <w:tcW w:w="3957" w:type="dxa"/>
            <w:tcBorders>
              <w:top w:val="single" w:sz="4" w:space="0" w:color="999999"/>
              <w:left w:val="single" w:sz="4" w:space="0" w:color="999999"/>
              <w:bottom w:val="single" w:sz="4" w:space="0" w:color="999999"/>
            </w:tcBorders>
            <w:shd w:val="clear" w:color="auto" w:fill="auto"/>
          </w:tcPr>
          <w:p w:rsidR="00FF6950" w:rsidRDefault="00CF7CC9">
            <w:pPr>
              <w:spacing w:after="240"/>
              <w:jc w:val="both"/>
              <w:rPr>
                <w:rFonts w:ascii="Calibri" w:hAnsi="Calibri" w:cs="Calibri"/>
                <w:lang w:val="fr-FR"/>
              </w:rPr>
            </w:pPr>
            <w:r>
              <w:rPr>
                <w:rFonts w:ascii="Calibri" w:hAnsi="Calibri" w:cs="Calibri"/>
                <w:lang w:val="fr-FR"/>
              </w:rPr>
              <w:t>Description actuelle :</w:t>
            </w:r>
          </w:p>
          <w:p w:rsidR="00FF6950" w:rsidRDefault="00FF6950">
            <w:pPr>
              <w:spacing w:after="240"/>
              <w:jc w:val="both"/>
              <w:rPr>
                <w:rFonts w:ascii="Calibri" w:hAnsi="Calibri" w:cs="Calibri"/>
                <w:lang w:val="fr-FR"/>
              </w:rPr>
            </w:pPr>
          </w:p>
          <w:p w:rsidR="00FF6950" w:rsidRDefault="00CF7CC9">
            <w:pPr>
              <w:spacing w:after="240"/>
              <w:jc w:val="both"/>
              <w:rPr>
                <w:rFonts w:ascii="Calibri" w:hAnsi="Calibri" w:cs="Calibri"/>
                <w:color w:val="0000FF"/>
              </w:rPr>
            </w:pPr>
            <w:r>
              <w:rPr>
                <w:rFonts w:ascii="Calibri" w:hAnsi="Calibri" w:cs="Calibri"/>
                <w:color w:val="0000FF"/>
              </w:rPr>
              <w:t>Current description:</w:t>
            </w:r>
          </w:p>
          <w:p w:rsidR="00FF6950" w:rsidRDefault="00FF6950">
            <w:pPr>
              <w:spacing w:after="240"/>
              <w:jc w:val="both"/>
              <w:rPr>
                <w:rFonts w:ascii="Calibri" w:hAnsi="Calibri" w:cs="Calibri"/>
                <w:color w:val="0000FF"/>
              </w:rPr>
            </w:pPr>
          </w:p>
        </w:tc>
        <w:tc>
          <w:tcPr>
            <w:tcW w:w="4666" w:type="dxa"/>
            <w:tcBorders>
              <w:top w:val="single" w:sz="4" w:space="0" w:color="999999"/>
              <w:left w:val="single" w:sz="4" w:space="0" w:color="999999"/>
              <w:bottom w:val="single" w:sz="4" w:space="0" w:color="999999"/>
              <w:right w:val="single" w:sz="4" w:space="0" w:color="999999"/>
            </w:tcBorders>
            <w:shd w:val="clear" w:color="auto" w:fill="auto"/>
          </w:tcPr>
          <w:p w:rsidR="00FF6950" w:rsidRDefault="00FF6950">
            <w:pPr>
              <w:snapToGrid w:val="0"/>
              <w:spacing w:after="0"/>
              <w:jc w:val="both"/>
              <w:rPr>
                <w:rFonts w:ascii="Calibri" w:hAnsi="Calibri" w:cs="Calibri"/>
                <w:color w:val="0000FF"/>
                <w:lang w:val="fr-FR"/>
              </w:rPr>
            </w:pPr>
          </w:p>
        </w:tc>
      </w:tr>
      <w:tr w:rsidR="00FF6950">
        <w:trPr>
          <w:jc w:val="center"/>
        </w:trPr>
        <w:tc>
          <w:tcPr>
            <w:tcW w:w="403" w:type="dxa"/>
            <w:tcBorders>
              <w:top w:val="single" w:sz="4" w:space="0" w:color="999999"/>
              <w:left w:val="single" w:sz="4" w:space="0" w:color="999999"/>
              <w:bottom w:val="single" w:sz="4" w:space="0" w:color="999999"/>
            </w:tcBorders>
            <w:shd w:val="clear" w:color="auto" w:fill="auto"/>
          </w:tcPr>
          <w:p w:rsidR="00FF6950" w:rsidRDefault="00CF7CC9">
            <w:pPr>
              <w:spacing w:after="0"/>
              <w:jc w:val="both"/>
              <w:rPr>
                <w:rFonts w:ascii="Calibri" w:hAnsi="Calibri" w:cs="Calibri"/>
              </w:rPr>
            </w:pPr>
            <w:r>
              <w:rPr>
                <w:rFonts w:ascii="Calibri" w:hAnsi="Calibri" w:cs="Calibri"/>
              </w:rPr>
              <w:t>3b</w:t>
            </w:r>
          </w:p>
        </w:tc>
        <w:tc>
          <w:tcPr>
            <w:tcW w:w="3957" w:type="dxa"/>
            <w:tcBorders>
              <w:top w:val="single" w:sz="4" w:space="0" w:color="999999"/>
              <w:left w:val="single" w:sz="4" w:space="0" w:color="999999"/>
              <w:bottom w:val="single" w:sz="4" w:space="0" w:color="999999"/>
            </w:tcBorders>
            <w:shd w:val="clear" w:color="auto" w:fill="auto"/>
          </w:tcPr>
          <w:p w:rsidR="00FF6950" w:rsidRDefault="00CF7CC9">
            <w:pPr>
              <w:spacing w:after="0" w:line="240" w:lineRule="auto"/>
              <w:jc w:val="both"/>
              <w:rPr>
                <w:rFonts w:ascii="Calibri" w:hAnsi="Calibri" w:cs="Calibri"/>
                <w:lang w:val="fr-FR"/>
              </w:rPr>
            </w:pPr>
            <w:r>
              <w:rPr>
                <w:rFonts w:ascii="Calibri" w:hAnsi="Calibri" w:cs="Calibri"/>
                <w:lang w:val="fr-FR"/>
              </w:rPr>
              <w:t>Description amendée proposée :</w:t>
            </w:r>
          </w:p>
          <w:p w:rsidR="00FF6950" w:rsidRDefault="00CF7CC9">
            <w:pPr>
              <w:pStyle w:val="Contenudetableau"/>
              <w:spacing w:after="0" w:line="240" w:lineRule="auto"/>
              <w:jc w:val="both"/>
              <w:rPr>
                <w:rFonts w:ascii="Calibri" w:hAnsi="Calibri" w:cs="Calibri"/>
                <w:color w:val="000000"/>
                <w:sz w:val="16"/>
                <w:szCs w:val="16"/>
                <w:lang w:val="fr-FR"/>
              </w:rPr>
            </w:pPr>
            <w:r>
              <w:rPr>
                <w:rFonts w:ascii="Calibri" w:hAnsi="Calibri" w:cs="Calibri"/>
                <w:color w:val="000000"/>
                <w:sz w:val="16"/>
                <w:szCs w:val="16"/>
                <w:lang w:val="fr-FR"/>
              </w:rPr>
              <w:t>Veuillez ne pas écrire le nom entier en lettres capitales.</w:t>
            </w:r>
          </w:p>
          <w:p w:rsidR="00FF6950" w:rsidRDefault="00CF7CC9">
            <w:pPr>
              <w:pStyle w:val="Contenudetableau"/>
              <w:spacing w:after="0" w:line="240" w:lineRule="auto"/>
              <w:jc w:val="both"/>
              <w:rPr>
                <w:rFonts w:ascii="Calibri" w:hAnsi="Calibri" w:cs="Calibri"/>
                <w:color w:val="000000"/>
                <w:sz w:val="16"/>
                <w:szCs w:val="16"/>
                <w:lang w:val="fr-FR"/>
              </w:rPr>
            </w:pPr>
            <w:r>
              <w:rPr>
                <w:rFonts w:ascii="Calibri" w:hAnsi="Calibri" w:cs="Calibri"/>
                <w:color w:val="000000"/>
                <w:sz w:val="16"/>
                <w:szCs w:val="16"/>
                <w:lang w:val="fr-FR"/>
              </w:rPr>
              <w:t>Pour les produits chimiques uniquement (principalement des chapitres 28 et 29 et, le cas échéant, également pour les produits du chapitre 38) :</w:t>
            </w:r>
          </w:p>
          <w:p w:rsidR="00FF6950" w:rsidRDefault="00CF7CC9">
            <w:pPr>
              <w:pStyle w:val="Contenudetableau"/>
              <w:spacing w:after="0" w:line="240" w:lineRule="auto"/>
              <w:jc w:val="both"/>
              <w:rPr>
                <w:rFonts w:ascii="Calibri" w:hAnsi="Calibri" w:cs="Calibri"/>
                <w:color w:val="000000"/>
                <w:sz w:val="16"/>
                <w:szCs w:val="16"/>
                <w:lang w:val="fr-FR"/>
              </w:rPr>
            </w:pPr>
            <w:r>
              <w:rPr>
                <w:rFonts w:ascii="Calibri" w:hAnsi="Calibri" w:cs="Calibri"/>
                <w:color w:val="000000"/>
                <w:sz w:val="16"/>
                <w:szCs w:val="16"/>
                <w:lang w:val="fr-FR"/>
              </w:rPr>
              <w:t>Veuillez préciser le CAS RN et le degré de pureté selon la formulation « d’une pureté supérieure à X% ou plus en poids ».</w:t>
            </w:r>
          </w:p>
          <w:p w:rsidR="00FF6950" w:rsidRDefault="00CF7CC9">
            <w:pPr>
              <w:pStyle w:val="Contenudetableau"/>
              <w:spacing w:after="0" w:line="240" w:lineRule="auto"/>
              <w:jc w:val="both"/>
            </w:pPr>
            <w:r>
              <w:rPr>
                <w:rFonts w:ascii="Calibri" w:hAnsi="Calibri" w:cs="Calibri"/>
                <w:color w:val="000000"/>
                <w:sz w:val="16"/>
                <w:szCs w:val="16"/>
                <w:lang w:val="fr-FR"/>
              </w:rPr>
              <w:t>La description du produit doit être rédigée en utilisant les dénominations et le libellé de la nomenclature combinée ou, si cela ne convient pas, des noms de l'Organisation internationale de normalisation (ISO), des dénominations communes internationales (DCI), de l'Union internationale de chimie pure et appliquée (UICPA), de l'Inventaire douanier européen des substances chimiques (ECICS) ou de l'indice des couleurs (CI)</w:t>
            </w:r>
            <w:r>
              <w:rPr>
                <w:rStyle w:val="Ancredenotedebasdepage"/>
                <w:rFonts w:ascii="Calibri" w:hAnsi="Calibri" w:cs="Calibri"/>
                <w:color w:val="000000"/>
                <w:sz w:val="16"/>
                <w:szCs w:val="16"/>
                <w:lang w:val="fr-FR"/>
              </w:rPr>
              <w:footnoteReference w:id="1"/>
            </w:r>
            <w:r>
              <w:rPr>
                <w:rFonts w:ascii="Calibri" w:hAnsi="Calibri" w:cs="Calibri"/>
                <w:color w:val="000000"/>
                <w:sz w:val="16"/>
                <w:szCs w:val="16"/>
                <w:lang w:val="fr-FR"/>
              </w:rPr>
              <w:t>.</w:t>
            </w:r>
          </w:p>
          <w:p w:rsidR="00FF6950" w:rsidRDefault="00FF6950">
            <w:pPr>
              <w:pStyle w:val="Contenudetableau"/>
              <w:spacing w:after="0" w:line="240" w:lineRule="auto"/>
              <w:jc w:val="both"/>
              <w:rPr>
                <w:rFonts w:ascii="Calibri" w:hAnsi="Calibri" w:cs="Calibri"/>
                <w:sz w:val="16"/>
                <w:szCs w:val="16"/>
              </w:rPr>
            </w:pPr>
          </w:p>
          <w:p w:rsidR="00FF6950" w:rsidRDefault="00CF7CC9">
            <w:pPr>
              <w:spacing w:after="0" w:line="240" w:lineRule="auto"/>
              <w:jc w:val="both"/>
              <w:rPr>
                <w:rFonts w:ascii="Calibri" w:hAnsi="Calibri" w:cs="Calibri"/>
                <w:color w:val="0000FF"/>
              </w:rPr>
            </w:pPr>
            <w:r>
              <w:rPr>
                <w:rFonts w:ascii="Calibri" w:hAnsi="Calibri" w:cs="Calibri"/>
                <w:color w:val="0000FF"/>
              </w:rPr>
              <w:t>Requested amended description:</w:t>
            </w:r>
          </w:p>
          <w:p w:rsidR="00FF6950" w:rsidRDefault="00CF7CC9" w:rsidP="00CF7CC9">
            <w:pPr>
              <w:pStyle w:val="Contenudetableau"/>
              <w:spacing w:after="0" w:line="240" w:lineRule="auto"/>
              <w:jc w:val="both"/>
              <w:rPr>
                <w:rFonts w:ascii="C alibri" w:hAnsi="C alibri" w:cs="C alibri"/>
                <w:color w:val="0000FF"/>
                <w:sz w:val="16"/>
                <w:szCs w:val="16"/>
              </w:rPr>
            </w:pPr>
            <w:r>
              <w:rPr>
                <w:rFonts w:ascii="C alibri" w:hAnsi="C alibri" w:cs="C alibri"/>
                <w:color w:val="0000FF"/>
                <w:sz w:val="16"/>
                <w:szCs w:val="16"/>
              </w:rPr>
              <w:t>Please do not write the whole name in capital letters.</w:t>
            </w:r>
          </w:p>
          <w:p w:rsidR="00FF6950" w:rsidRDefault="00CF7CC9" w:rsidP="00CF7CC9">
            <w:pPr>
              <w:pStyle w:val="Contenudetableau"/>
              <w:spacing w:after="0" w:line="240" w:lineRule="auto"/>
              <w:jc w:val="both"/>
              <w:rPr>
                <w:rFonts w:ascii="C alibri" w:hAnsi="C alibri" w:cs="C alibri"/>
                <w:color w:val="0000FF"/>
                <w:sz w:val="16"/>
                <w:szCs w:val="16"/>
              </w:rPr>
            </w:pPr>
            <w:r>
              <w:rPr>
                <w:rFonts w:ascii="C alibri" w:hAnsi="C alibri" w:cs="C alibri"/>
                <w:color w:val="0000FF"/>
                <w:sz w:val="16"/>
                <w:szCs w:val="16"/>
              </w:rPr>
              <w:t>For chemical products only (mainly chapters 28 + 29 and, where applicable, also for products of chapter 38):</w:t>
            </w:r>
          </w:p>
          <w:p w:rsidR="00FF6950" w:rsidRDefault="00CF7CC9" w:rsidP="00CF7CC9">
            <w:pPr>
              <w:pStyle w:val="Contenudetableau"/>
              <w:spacing w:after="0" w:line="240" w:lineRule="auto"/>
              <w:jc w:val="both"/>
              <w:rPr>
                <w:rFonts w:ascii="C alibri" w:hAnsi="C alibri" w:cs="C alibri"/>
                <w:color w:val="0000FF"/>
                <w:sz w:val="16"/>
                <w:szCs w:val="16"/>
              </w:rPr>
            </w:pPr>
            <w:r>
              <w:rPr>
                <w:rFonts w:ascii="C alibri" w:hAnsi="C alibri" w:cs="C alibri"/>
                <w:color w:val="0000FF"/>
                <w:sz w:val="16"/>
                <w:szCs w:val="16"/>
              </w:rPr>
              <w:t>Please indicate the CAS RN and purity degree according to the wording «with a purity by weight of x % or more ».</w:t>
            </w:r>
          </w:p>
          <w:p w:rsidR="00FF6950" w:rsidRDefault="00CF7CC9" w:rsidP="00CF7CC9">
            <w:pPr>
              <w:pStyle w:val="Contenudetableau"/>
              <w:spacing w:after="0" w:line="240" w:lineRule="auto"/>
              <w:jc w:val="both"/>
              <w:rPr>
                <w:rFonts w:ascii="C alibri" w:hAnsi="C alibri" w:cs="C alibri"/>
                <w:color w:val="0000FF"/>
                <w:sz w:val="16"/>
                <w:szCs w:val="16"/>
              </w:rPr>
            </w:pPr>
            <w:r>
              <w:rPr>
                <w:rFonts w:ascii="C alibri" w:hAnsi="C alibri" w:cs="C alibri"/>
                <w:color w:val="0000FF"/>
                <w:sz w:val="16"/>
                <w:szCs w:val="16"/>
              </w:rPr>
              <w:t xml:space="preserve">The description of the product should be made by using the denominations and wording of the Combined Nomenclature or, if not suitable, of the International Standard Organisation (ISO), International Non-proprietary Names (INN), International Union of Pure and Applied Chemistry (IUPAC), European Customs Inventory of </w:t>
            </w:r>
            <w:r>
              <w:rPr>
                <w:rFonts w:ascii="C alibri" w:hAnsi="C alibri" w:cs="C alibri"/>
                <w:color w:val="0000FF"/>
                <w:sz w:val="16"/>
                <w:szCs w:val="16"/>
              </w:rPr>
              <w:lastRenderedPageBreak/>
              <w:t>Chemical Substances (ECICS) or Colour Index (CI) names¹.</w:t>
            </w:r>
          </w:p>
        </w:tc>
        <w:tc>
          <w:tcPr>
            <w:tcW w:w="4666" w:type="dxa"/>
            <w:tcBorders>
              <w:top w:val="single" w:sz="4" w:space="0" w:color="999999"/>
              <w:left w:val="single" w:sz="4" w:space="0" w:color="999999"/>
              <w:bottom w:val="single" w:sz="4" w:space="0" w:color="999999"/>
              <w:right w:val="single" w:sz="4" w:space="0" w:color="999999"/>
            </w:tcBorders>
            <w:shd w:val="clear" w:color="auto" w:fill="auto"/>
          </w:tcPr>
          <w:p w:rsidR="00FF6950" w:rsidRDefault="00FF6950">
            <w:pPr>
              <w:snapToGrid w:val="0"/>
              <w:spacing w:after="0"/>
              <w:jc w:val="both"/>
              <w:rPr>
                <w:rFonts w:ascii="Calibri" w:hAnsi="Calibri" w:cs="Calibri"/>
                <w:color w:val="0000FF"/>
                <w:lang w:val="fr-FR"/>
              </w:rPr>
            </w:pPr>
          </w:p>
        </w:tc>
      </w:tr>
    </w:tbl>
    <w:p w:rsidR="00FF6950" w:rsidRDefault="00CF7CC9">
      <w:pPr>
        <w:spacing w:after="240"/>
        <w:jc w:val="center"/>
        <w:rPr>
          <w:rFonts w:ascii="Calibri" w:hAnsi="Calibri" w:cs="Calibri"/>
          <w:b/>
          <w:bCs/>
          <w:sz w:val="28"/>
          <w:szCs w:val="28"/>
        </w:rPr>
      </w:pPr>
      <w:r>
        <w:lastRenderedPageBreak/>
        <w:br w:type="page"/>
      </w:r>
      <w:r>
        <w:rPr>
          <w:rFonts w:ascii="Calibri" w:hAnsi="Calibri" w:cs="Calibri"/>
          <w:b/>
          <w:bCs/>
          <w:sz w:val="28"/>
          <w:szCs w:val="28"/>
        </w:rPr>
        <w:lastRenderedPageBreak/>
        <w:t>DEMANDE D’AMENDEMENT D’UNE SUSPENSION / D’UN CONTINGENT TARIFAIRE EXISTANT</w:t>
      </w:r>
    </w:p>
    <w:p w:rsidR="00FF6950" w:rsidRDefault="00CF7CC9">
      <w:pPr>
        <w:spacing w:after="240"/>
        <w:jc w:val="center"/>
        <w:rPr>
          <w:rFonts w:ascii="Calibri" w:hAnsi="Calibri" w:cs="Calibri"/>
          <w:b/>
          <w:bCs/>
          <w:color w:val="0000FF"/>
          <w:sz w:val="28"/>
          <w:szCs w:val="28"/>
        </w:rPr>
      </w:pPr>
      <w:r>
        <w:rPr>
          <w:rFonts w:ascii="Calibri" w:hAnsi="Calibri" w:cs="Calibri"/>
          <w:b/>
          <w:bCs/>
          <w:color w:val="0000FF"/>
          <w:sz w:val="28"/>
          <w:szCs w:val="28"/>
        </w:rPr>
        <w:t>REQUEST FOR AMENDMENT TO CURRENT TARIFF SUSPENSION / TARIFF QUOTA</w:t>
      </w:r>
    </w:p>
    <w:p w:rsidR="00FF6950" w:rsidRDefault="00CF7CC9">
      <w:pPr>
        <w:pStyle w:val="NormalWeb8"/>
        <w:spacing w:before="0" w:after="0"/>
        <w:ind w:left="0" w:right="0"/>
        <w:jc w:val="center"/>
      </w:pPr>
      <w:r>
        <w:rPr>
          <w:rFonts w:ascii="Calibri" w:hAnsi="Calibri" w:cs="Calibri"/>
        </w:rPr>
        <w:t xml:space="preserve">(Supprimer la mesure inadéquate / </w:t>
      </w:r>
      <w:r>
        <w:rPr>
          <w:rFonts w:ascii="Calibri" w:hAnsi="Calibri" w:cs="Calibri"/>
          <w:color w:val="0000FF"/>
        </w:rPr>
        <w:t>Delete inappropriate measure</w:t>
      </w:r>
      <w:r>
        <w:rPr>
          <w:rFonts w:ascii="Calibri" w:hAnsi="Calibri" w:cs="Calibri"/>
        </w:rPr>
        <w:t>)</w:t>
      </w:r>
    </w:p>
    <w:p w:rsidR="00FF6950" w:rsidRDefault="00FF6950">
      <w:pPr>
        <w:spacing w:after="0"/>
        <w:jc w:val="center"/>
        <w:rPr>
          <w:rFonts w:ascii="Calibri" w:hAnsi="Calibri" w:cs="Calibri"/>
          <w:color w:val="0000FF"/>
          <w:sz w:val="28"/>
          <w:szCs w:val="28"/>
        </w:rPr>
      </w:pPr>
    </w:p>
    <w:p w:rsidR="00FF6950" w:rsidRDefault="00CF7CC9">
      <w:pPr>
        <w:spacing w:after="0"/>
        <w:jc w:val="center"/>
        <w:rPr>
          <w:rFonts w:ascii="Calibri" w:hAnsi="Calibri" w:cs="Calibri"/>
          <w:sz w:val="24"/>
          <w:szCs w:val="24"/>
          <w:lang w:val="fr-FR"/>
        </w:rPr>
      </w:pPr>
      <w:r>
        <w:rPr>
          <w:rFonts w:ascii="Calibri" w:hAnsi="Calibri" w:cs="Calibri"/>
          <w:sz w:val="24"/>
          <w:szCs w:val="24"/>
          <w:lang w:val="fr-FR"/>
        </w:rPr>
        <w:t>(FRANCE)</w:t>
      </w:r>
    </w:p>
    <w:p w:rsidR="00FF6950" w:rsidRDefault="00FF6950">
      <w:pPr>
        <w:spacing w:after="0"/>
        <w:jc w:val="center"/>
        <w:rPr>
          <w:rFonts w:ascii="Calibri" w:hAnsi="Calibri" w:cs="Calibri"/>
          <w:lang w:val="fr-FR"/>
        </w:rPr>
      </w:pPr>
    </w:p>
    <w:p w:rsidR="00FF6950" w:rsidRDefault="00CF7CC9">
      <w:pPr>
        <w:spacing w:after="0"/>
        <w:jc w:val="center"/>
      </w:pPr>
      <w:r>
        <w:rPr>
          <w:rFonts w:ascii="Calibri" w:hAnsi="Calibri" w:cs="Calibri"/>
          <w:b/>
          <w:bCs/>
          <w:lang w:val="fr-FR"/>
        </w:rPr>
        <w:t xml:space="preserve">Partie II / </w:t>
      </w:r>
      <w:r>
        <w:rPr>
          <w:rFonts w:ascii="Calibri" w:hAnsi="Calibri" w:cs="Calibri"/>
          <w:b/>
          <w:bCs/>
          <w:color w:val="0000FF"/>
          <w:lang w:val="fr-FR"/>
        </w:rPr>
        <w:t>Part II</w:t>
      </w:r>
    </w:p>
    <w:p w:rsidR="00FF6950" w:rsidRDefault="00CF7CC9">
      <w:pPr>
        <w:spacing w:after="0"/>
        <w:jc w:val="center"/>
      </w:pPr>
      <w:r>
        <w:rPr>
          <w:rFonts w:ascii="Calibri" w:hAnsi="Calibri" w:cs="Calibri"/>
          <w:bCs/>
          <w:sz w:val="20"/>
          <w:szCs w:val="20"/>
          <w:lang w:val="fr-FR"/>
        </w:rPr>
        <w:t>(</w:t>
      </w:r>
      <w:r>
        <w:rPr>
          <w:rFonts w:ascii="Calibri" w:hAnsi="Calibri" w:cs="Calibri"/>
          <w:sz w:val="20"/>
          <w:szCs w:val="20"/>
        </w:rPr>
        <w:t xml:space="preserve">pour les membres du GTET / </w:t>
      </w:r>
      <w:r>
        <w:rPr>
          <w:rFonts w:ascii="Calibri" w:hAnsi="Calibri" w:cs="Calibri"/>
          <w:bCs/>
          <w:color w:val="0000FF"/>
          <w:sz w:val="20"/>
          <w:szCs w:val="20"/>
        </w:rPr>
        <w:t>for ETQG members</w:t>
      </w:r>
      <w:r>
        <w:rPr>
          <w:rFonts w:ascii="Calibri" w:hAnsi="Calibri" w:cs="Calibri"/>
          <w:bCs/>
          <w:sz w:val="20"/>
          <w:szCs w:val="20"/>
        </w:rPr>
        <w:t>)</w:t>
      </w:r>
    </w:p>
    <w:p w:rsidR="00FF6950" w:rsidRDefault="00FF6950">
      <w:pPr>
        <w:spacing w:after="0"/>
        <w:jc w:val="center"/>
        <w:rPr>
          <w:rFonts w:ascii="Calibri" w:hAnsi="Calibri" w:cs="Calibri"/>
          <w:b/>
          <w:bCs/>
          <w:color w:val="0000FF"/>
          <w:sz w:val="20"/>
          <w:szCs w:val="20"/>
          <w:lang w:val="fr-FR"/>
        </w:rPr>
      </w:pPr>
    </w:p>
    <w:tbl>
      <w:tblPr>
        <w:tblW w:w="5000" w:type="pct"/>
        <w:jc w:val="center"/>
        <w:tblLook w:val="04A0" w:firstRow="1" w:lastRow="0" w:firstColumn="1" w:lastColumn="0" w:noHBand="0" w:noVBand="1"/>
      </w:tblPr>
      <w:tblGrid>
        <w:gridCol w:w="397"/>
        <w:gridCol w:w="3874"/>
        <w:gridCol w:w="4971"/>
      </w:tblGrid>
      <w:tr w:rsidR="00FF6950">
        <w:trPr>
          <w:tblHeader/>
          <w:jc w:val="center"/>
        </w:trPr>
        <w:tc>
          <w:tcPr>
            <w:tcW w:w="388" w:type="dxa"/>
            <w:tcBorders>
              <w:top w:val="single" w:sz="4" w:space="0" w:color="999999"/>
              <w:left w:val="single" w:sz="4" w:space="0" w:color="999999"/>
              <w:bottom w:val="single" w:sz="4" w:space="0" w:color="999999"/>
            </w:tcBorders>
            <w:shd w:val="clear" w:color="auto" w:fill="auto"/>
          </w:tcPr>
          <w:p w:rsidR="00FF6950" w:rsidRDefault="00FF6950">
            <w:pPr>
              <w:snapToGrid w:val="0"/>
              <w:spacing w:after="0"/>
              <w:jc w:val="both"/>
              <w:rPr>
                <w:rFonts w:ascii="Calibri" w:hAnsi="Calibri" w:cs="Calibri"/>
                <w:b/>
                <w:bCs/>
                <w:caps/>
                <w:lang w:val="fr-FR"/>
              </w:rPr>
            </w:pPr>
          </w:p>
        </w:tc>
        <w:tc>
          <w:tcPr>
            <w:tcW w:w="3783" w:type="dxa"/>
            <w:tcBorders>
              <w:top w:val="single" w:sz="4" w:space="0" w:color="999999"/>
              <w:left w:val="single" w:sz="4" w:space="0" w:color="999999"/>
              <w:bottom w:val="single" w:sz="4" w:space="0" w:color="999999"/>
            </w:tcBorders>
            <w:shd w:val="clear" w:color="auto" w:fill="auto"/>
          </w:tcPr>
          <w:p w:rsidR="00FF6950" w:rsidRDefault="00CF7CC9">
            <w:pPr>
              <w:spacing w:after="0"/>
              <w:jc w:val="center"/>
            </w:pPr>
            <w:r>
              <w:rPr>
                <w:rFonts w:ascii="Calibri" w:hAnsi="Calibri" w:cs="Calibri"/>
                <w:b/>
                <w:bCs/>
                <w:caps/>
              </w:rPr>
              <w:t>Question /</w:t>
            </w:r>
            <w:r>
              <w:rPr>
                <w:rFonts w:ascii="Calibri" w:hAnsi="Calibri" w:cs="Calibri"/>
                <w:b/>
                <w:bCs/>
                <w:caps/>
                <w:color w:val="3366FF"/>
              </w:rPr>
              <w:t xml:space="preserve"> </w:t>
            </w:r>
            <w:r>
              <w:rPr>
                <w:rFonts w:ascii="Calibri" w:hAnsi="Calibri" w:cs="Calibri"/>
                <w:b/>
                <w:bCs/>
                <w:caps/>
                <w:color w:val="0000FF"/>
              </w:rPr>
              <w:t>question</w:t>
            </w:r>
          </w:p>
        </w:tc>
        <w:tc>
          <w:tcPr>
            <w:tcW w:w="4855" w:type="dxa"/>
            <w:tcBorders>
              <w:top w:val="single" w:sz="4" w:space="0" w:color="999999"/>
              <w:left w:val="single" w:sz="4" w:space="0" w:color="999999"/>
              <w:bottom w:val="single" w:sz="4" w:space="0" w:color="999999"/>
              <w:right w:val="single" w:sz="4" w:space="0" w:color="999999"/>
            </w:tcBorders>
            <w:shd w:val="clear" w:color="auto" w:fill="auto"/>
          </w:tcPr>
          <w:p w:rsidR="00FF6950" w:rsidRDefault="00CF7CC9">
            <w:pPr>
              <w:spacing w:after="0"/>
              <w:jc w:val="center"/>
            </w:pPr>
            <w:r>
              <w:rPr>
                <w:rFonts w:ascii="Calibri" w:hAnsi="Calibri" w:cs="Calibri"/>
                <w:b/>
                <w:bCs/>
                <w:caps/>
              </w:rPr>
              <w:t xml:space="preserve">réponse / </w:t>
            </w:r>
            <w:r>
              <w:rPr>
                <w:rFonts w:ascii="Calibri" w:hAnsi="Calibri" w:cs="Calibri"/>
                <w:b/>
                <w:bCs/>
                <w:caps/>
                <w:color w:val="0000FF"/>
              </w:rPr>
              <w:t>ANSWER</w:t>
            </w:r>
          </w:p>
        </w:tc>
      </w:tr>
      <w:tr w:rsidR="00FF6950">
        <w:trPr>
          <w:trHeight w:val="7204"/>
          <w:jc w:val="center"/>
        </w:trPr>
        <w:tc>
          <w:tcPr>
            <w:tcW w:w="388" w:type="dxa"/>
            <w:tcBorders>
              <w:top w:val="single" w:sz="4" w:space="0" w:color="999999"/>
              <w:left w:val="single" w:sz="4" w:space="0" w:color="999999"/>
              <w:bottom w:val="single" w:sz="4" w:space="0" w:color="999999"/>
            </w:tcBorders>
            <w:shd w:val="clear" w:color="auto" w:fill="auto"/>
          </w:tcPr>
          <w:p w:rsidR="00FF6950" w:rsidRDefault="00CF7CC9">
            <w:pPr>
              <w:spacing w:after="0"/>
              <w:jc w:val="both"/>
              <w:rPr>
                <w:rFonts w:ascii="Calibri" w:hAnsi="Calibri" w:cs="Calibri"/>
              </w:rPr>
            </w:pPr>
            <w:r>
              <w:rPr>
                <w:rFonts w:ascii="Calibri" w:hAnsi="Calibri" w:cs="Calibri"/>
              </w:rPr>
              <w:t>4</w:t>
            </w:r>
          </w:p>
        </w:tc>
        <w:tc>
          <w:tcPr>
            <w:tcW w:w="3783" w:type="dxa"/>
            <w:tcBorders>
              <w:top w:val="single" w:sz="4" w:space="0" w:color="999999"/>
              <w:left w:val="single" w:sz="4" w:space="0" w:color="999999"/>
              <w:bottom w:val="single" w:sz="4" w:space="0" w:color="999999"/>
            </w:tcBorders>
            <w:shd w:val="clear" w:color="auto" w:fill="auto"/>
          </w:tcPr>
          <w:p w:rsidR="00FF6950" w:rsidRDefault="00CF7CC9">
            <w:pPr>
              <w:spacing w:after="240"/>
              <w:jc w:val="both"/>
              <w:rPr>
                <w:rFonts w:ascii="Calibri" w:hAnsi="Calibri" w:cs="Calibri"/>
              </w:rPr>
            </w:pPr>
            <w:r>
              <w:rPr>
                <w:rFonts w:ascii="Calibri" w:hAnsi="Calibri" w:cs="Calibri"/>
              </w:rPr>
              <w:t>Motifs de la demande d’amendement :</w:t>
            </w:r>
          </w:p>
          <w:p w:rsidR="00FF6950" w:rsidRDefault="00FF6950">
            <w:pPr>
              <w:spacing w:after="240"/>
              <w:jc w:val="both"/>
              <w:rPr>
                <w:rFonts w:ascii="Calibri" w:hAnsi="Calibri" w:cs="Calibri"/>
              </w:rPr>
            </w:pPr>
          </w:p>
          <w:p w:rsidR="00FF6950" w:rsidRDefault="00FF6950">
            <w:pPr>
              <w:spacing w:after="240"/>
              <w:jc w:val="both"/>
              <w:rPr>
                <w:rFonts w:ascii="Calibri" w:hAnsi="Calibri" w:cs="Calibri"/>
              </w:rPr>
            </w:pPr>
          </w:p>
          <w:p w:rsidR="00FF6950" w:rsidRDefault="00FF6950">
            <w:pPr>
              <w:spacing w:after="240"/>
              <w:jc w:val="both"/>
              <w:rPr>
                <w:rFonts w:ascii="Calibri" w:hAnsi="Calibri" w:cs="Calibri"/>
              </w:rPr>
            </w:pPr>
          </w:p>
          <w:p w:rsidR="00FF6950" w:rsidRDefault="00FF6950">
            <w:pPr>
              <w:spacing w:after="240"/>
              <w:jc w:val="both"/>
              <w:rPr>
                <w:rFonts w:ascii="Calibri" w:hAnsi="Calibri" w:cs="Calibri"/>
              </w:rPr>
            </w:pPr>
          </w:p>
          <w:p w:rsidR="00FF6950" w:rsidRDefault="00FF6950">
            <w:pPr>
              <w:spacing w:after="240"/>
              <w:jc w:val="both"/>
              <w:rPr>
                <w:rFonts w:ascii="Calibri" w:hAnsi="Calibri" w:cs="Calibri"/>
              </w:rPr>
            </w:pPr>
          </w:p>
          <w:p w:rsidR="00FF6950" w:rsidRDefault="00FF6950">
            <w:pPr>
              <w:spacing w:after="240"/>
              <w:jc w:val="both"/>
              <w:rPr>
                <w:rFonts w:ascii="Calibri" w:hAnsi="Calibri" w:cs="Calibri"/>
              </w:rPr>
            </w:pPr>
          </w:p>
          <w:p w:rsidR="00FF6950" w:rsidRDefault="00FF6950">
            <w:pPr>
              <w:spacing w:after="240"/>
              <w:jc w:val="both"/>
              <w:rPr>
                <w:rFonts w:ascii="Calibri" w:hAnsi="Calibri" w:cs="Calibri"/>
              </w:rPr>
            </w:pPr>
          </w:p>
          <w:p w:rsidR="00FF6950" w:rsidRDefault="00CF7CC9">
            <w:pPr>
              <w:spacing w:after="240" w:line="240" w:lineRule="auto"/>
              <w:jc w:val="both"/>
              <w:rPr>
                <w:rFonts w:ascii="Calibri" w:hAnsi="Calibri" w:cs="Calibri"/>
                <w:color w:val="0000FF"/>
              </w:rPr>
            </w:pPr>
            <w:r>
              <w:rPr>
                <w:rFonts w:ascii="Calibri" w:hAnsi="Calibri" w:cs="Calibri"/>
                <w:color w:val="0000FF"/>
              </w:rPr>
              <w:t>Justification for the amendment request:</w:t>
            </w:r>
          </w:p>
        </w:tc>
        <w:tc>
          <w:tcPr>
            <w:tcW w:w="4855" w:type="dxa"/>
            <w:tcBorders>
              <w:top w:val="single" w:sz="4" w:space="0" w:color="999999"/>
              <w:left w:val="single" w:sz="4" w:space="0" w:color="999999"/>
              <w:bottom w:val="single" w:sz="4" w:space="0" w:color="999999"/>
              <w:right w:val="single" w:sz="4" w:space="0" w:color="999999"/>
            </w:tcBorders>
            <w:shd w:val="clear" w:color="auto" w:fill="auto"/>
          </w:tcPr>
          <w:p w:rsidR="00FF6950" w:rsidRDefault="00FF6950">
            <w:pPr>
              <w:snapToGrid w:val="0"/>
              <w:spacing w:after="0"/>
              <w:jc w:val="both"/>
              <w:rPr>
                <w:rFonts w:ascii="Calibri" w:hAnsi="Calibri" w:cs="Calibri"/>
                <w:color w:val="0000FF"/>
                <w:lang w:val="fr-FR"/>
              </w:rPr>
            </w:pPr>
          </w:p>
        </w:tc>
      </w:tr>
    </w:tbl>
    <w:p w:rsidR="00FF6950" w:rsidRDefault="00CF7CC9">
      <w:pPr>
        <w:tabs>
          <w:tab w:val="left" w:pos="357"/>
        </w:tabs>
        <w:spacing w:after="0"/>
        <w:jc w:val="both"/>
        <w:rPr>
          <w:rFonts w:ascii="Calibri" w:eastAsia="Calibri" w:hAnsi="Calibri" w:cs="Calibri"/>
          <w:lang w:val="fr-FR"/>
        </w:rPr>
      </w:pPr>
      <w:r>
        <w:rPr>
          <w:rFonts w:ascii="Calibri" w:eastAsia="Calibri" w:hAnsi="Calibri" w:cs="Calibri"/>
          <w:lang w:val="fr-FR"/>
        </w:rPr>
        <w:t xml:space="preserve"> </w:t>
      </w:r>
    </w:p>
    <w:sectPr w:rsidR="00FF6950">
      <w:headerReference w:type="default" r:id="rId7"/>
      <w:footerReference w:type="default" r:id="rId8"/>
      <w:pgSz w:w="11906" w:h="16838"/>
      <w:pgMar w:top="1417" w:right="1440" w:bottom="1417" w:left="144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F0D" w:rsidRDefault="00CF7CC9">
      <w:pPr>
        <w:spacing w:after="0" w:line="240" w:lineRule="auto"/>
      </w:pPr>
      <w:r>
        <w:separator/>
      </w:r>
    </w:p>
  </w:endnote>
  <w:endnote w:type="continuationSeparator" w:id="0">
    <w:p w:rsidR="00D77F0D" w:rsidRDefault="00CF7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宋体">
    <w:panose1 w:val="00000000000000000000"/>
    <w:charset w:val="8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 alibri">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950" w:rsidRDefault="00CF7CC9">
    <w:pPr>
      <w:pStyle w:val="Numrodepage1"/>
    </w:pPr>
    <w:r>
      <w:rPr>
        <w:rFonts w:ascii="Calibri" w:hAnsi="Calibri" w:cs="Calibri"/>
        <w:sz w:val="18"/>
        <w:szCs w:val="18"/>
      </w:rPr>
      <w:fldChar w:fldCharType="begin"/>
    </w:r>
    <w:r>
      <w:rPr>
        <w:rFonts w:ascii="Calibri" w:hAnsi="Calibri" w:cs="Calibri"/>
        <w:sz w:val="18"/>
        <w:szCs w:val="18"/>
      </w:rPr>
      <w:instrText>PAGE</w:instrText>
    </w:r>
    <w:r>
      <w:rPr>
        <w:rFonts w:ascii="Calibri" w:hAnsi="Calibri" w:cs="Calibri"/>
        <w:sz w:val="18"/>
        <w:szCs w:val="18"/>
      </w:rPr>
      <w:fldChar w:fldCharType="separate"/>
    </w:r>
    <w:r w:rsidR="0086321C">
      <w:rPr>
        <w:rFonts w:ascii="Calibri" w:hAnsi="Calibri" w:cs="Calibri"/>
        <w:noProof/>
        <w:sz w:val="18"/>
        <w:szCs w:val="18"/>
      </w:rPr>
      <w:t>1</w:t>
    </w:r>
    <w:r>
      <w:rPr>
        <w:rFonts w:ascii="Calibri" w:hAnsi="Calibri" w:cs="Calibri"/>
        <w:sz w:val="18"/>
        <w:szCs w:val="18"/>
      </w:rPr>
      <w:fldChar w:fldCharType="end"/>
    </w:r>
    <w:r>
      <w:rPr>
        <w:rFonts w:ascii="Calibri" w:hAnsi="Calibri" w:cs="Calibri"/>
        <w:sz w:val="18"/>
        <w:szCs w:val="18"/>
      </w:rPr>
      <w:t>/</w:t>
    </w:r>
    <w:r>
      <w:rPr>
        <w:rStyle w:val="Numrodepage"/>
        <w:rFonts w:ascii="Calibri" w:hAnsi="Calibri" w:cs="Calibri"/>
        <w:sz w:val="18"/>
        <w:szCs w:val="18"/>
      </w:rPr>
      <w:fldChar w:fldCharType="begin"/>
    </w:r>
    <w:r>
      <w:rPr>
        <w:rStyle w:val="Numrodepage"/>
        <w:rFonts w:ascii="Calibri" w:hAnsi="Calibri" w:cs="Calibri"/>
        <w:sz w:val="18"/>
        <w:szCs w:val="18"/>
      </w:rPr>
      <w:instrText>NUMPAGES</w:instrText>
    </w:r>
    <w:r>
      <w:rPr>
        <w:rStyle w:val="Numrodepage"/>
        <w:rFonts w:ascii="Calibri" w:hAnsi="Calibri" w:cs="Calibri"/>
        <w:sz w:val="18"/>
        <w:szCs w:val="18"/>
      </w:rPr>
      <w:fldChar w:fldCharType="separate"/>
    </w:r>
    <w:r w:rsidR="0086321C">
      <w:rPr>
        <w:rStyle w:val="Numrodepage"/>
        <w:rFonts w:ascii="Calibri" w:hAnsi="Calibri" w:cs="Calibri"/>
        <w:noProof/>
        <w:sz w:val="18"/>
        <w:szCs w:val="18"/>
      </w:rPr>
      <w:t>3</w:t>
    </w:r>
    <w:r>
      <w:rPr>
        <w:rStyle w:val="Numrodepage"/>
        <w:rFonts w:ascii="Calibri" w:hAnsi="Calibri" w:cs="Calibri"/>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950" w:rsidRDefault="00CF7CC9">
      <w:pPr>
        <w:rPr>
          <w:sz w:val="12"/>
        </w:rPr>
      </w:pPr>
      <w:r>
        <w:separator/>
      </w:r>
    </w:p>
  </w:footnote>
  <w:footnote w:type="continuationSeparator" w:id="0">
    <w:p w:rsidR="00FF6950" w:rsidRDefault="00CF7CC9">
      <w:pPr>
        <w:rPr>
          <w:sz w:val="12"/>
        </w:rPr>
      </w:pPr>
      <w:r>
        <w:continuationSeparator/>
      </w:r>
    </w:p>
  </w:footnote>
  <w:footnote w:id="1">
    <w:p w:rsidR="00FF6950" w:rsidRDefault="00CF7CC9">
      <w:pPr>
        <w:pStyle w:val="Notedebasdepage"/>
      </w:pPr>
      <w:r>
        <w:rPr>
          <w:rStyle w:val="Caractresdenotedebasdepage"/>
        </w:rPr>
        <w:footnoteRef/>
      </w:r>
      <w:r>
        <w:rPr>
          <w:rFonts w:eastAsia="NSimSun"/>
          <w:kern w:val="2"/>
          <w:lang w:val="fr-FR" w:bidi="hi-IN"/>
        </w:rPr>
        <w:tab/>
        <w:t xml:space="preserve">Paragraphe 4.1.7 de la Communication / </w:t>
      </w:r>
      <w:r>
        <w:rPr>
          <w:rFonts w:eastAsia="NSimSun"/>
          <w:color w:val="0000FF"/>
          <w:kern w:val="2"/>
          <w:lang w:val="fr-FR" w:bidi="hi-IN"/>
        </w:rPr>
        <w:t>Paragraph 4.1.7 of the Communication</w:t>
      </w:r>
      <w:r>
        <w:rPr>
          <w:rFonts w:eastAsia="NSimSun"/>
          <w:kern w:val="2"/>
          <w:lang w:val="fr-FR" w:bidi="hi-IN"/>
        </w:rPr>
        <w:t xml:space="preserve">, 2011/C 363/02, JO C 363 du 13.12.2011, p. 6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950" w:rsidRDefault="00FF6950">
    <w:pPr>
      <w:pStyle w:val="En-tte"/>
      <w:ind w:left="-562"/>
      <w:rPr>
        <w:b/>
        <w:b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8D1897"/>
    <w:multiLevelType w:val="multilevel"/>
    <w:tmpl w:val="3DB471AC"/>
    <w:lvl w:ilvl="0">
      <w:start w:val="1"/>
      <w:numFmt w:val="none"/>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F6950"/>
    <w:rsid w:val="0086321C"/>
    <w:rsid w:val="00CF7CC9"/>
    <w:rsid w:val="00D77F0D"/>
    <w:rsid w:val="00FF6950"/>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67678"/>
  <w15:docId w15:val="{EFC8D2F5-5DCD-4245-9040-E3D8E15C0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szCs w:val="24"/>
        <w:lang w:val="fr-F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0" w:line="260" w:lineRule="atLeast"/>
    </w:pPr>
    <w:rPr>
      <w:rFonts w:ascii="Arial" w:eastAsia="Times New Roman" w:hAnsi="Arial"/>
      <w:sz w:val="22"/>
      <w:szCs w:val="22"/>
      <w:lang w:val="en-GB" w:bidi="ar-SA"/>
    </w:rPr>
  </w:style>
  <w:style w:type="paragraph" w:styleId="Titre2">
    <w:name w:val="heading 2"/>
    <w:basedOn w:val="Normal"/>
    <w:next w:val="Corpsdetexte"/>
    <w:qFormat/>
    <w:pPr>
      <w:numPr>
        <w:ilvl w:val="1"/>
        <w:numId w:val="1"/>
      </w:numPr>
      <w:spacing w:after="0" w:line="240" w:lineRule="auto"/>
      <w:outlineLvl w:val="1"/>
    </w:pPr>
    <w:rPr>
      <w:rFonts w:ascii="Tahoma" w:eastAsia="SimSun;宋体" w:hAnsi="Tahoma" w:cs="Tahoma"/>
      <w:color w:val="333333"/>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hAnsi="Arial" w:cs="Arial"/>
      <w:b/>
      <w:bCs/>
      <w:i w:val="0"/>
      <w:iCs w:val="0"/>
      <w:caps/>
      <w:sz w:val="21"/>
      <w:szCs w:val="21"/>
    </w:rPr>
  </w:style>
  <w:style w:type="character" w:customStyle="1" w:styleId="WW8Num2z1">
    <w:name w:val="WW8Num2z1"/>
    <w:qFormat/>
    <w:rPr>
      <w:rFonts w:ascii="Arial" w:hAnsi="Arial" w:cs="Arial"/>
      <w:sz w:val="21"/>
      <w:szCs w:val="21"/>
    </w:rPr>
  </w:style>
  <w:style w:type="character" w:customStyle="1" w:styleId="WW8Num2z7">
    <w:name w:val="WW8Num2z7"/>
    <w:qFormat/>
    <w:rPr>
      <w:rFonts w:cs="Times New Roman"/>
    </w:rPr>
  </w:style>
  <w:style w:type="character" w:customStyle="1" w:styleId="WW8Num3z0">
    <w:name w:val="WW8Num3z0"/>
    <w:qFormat/>
    <w:rPr>
      <w:rFonts w:ascii="Arial" w:hAnsi="Arial" w:cs="Arial"/>
      <w:sz w:val="21"/>
      <w:szCs w:val="21"/>
    </w:rPr>
  </w:style>
  <w:style w:type="character" w:customStyle="1" w:styleId="WW8Num3z6">
    <w:name w:val="WW8Num3z6"/>
    <w:qFormat/>
    <w:rPr>
      <w:rFonts w:cs="Times New Roman"/>
    </w:rPr>
  </w:style>
  <w:style w:type="character" w:customStyle="1" w:styleId="WW8Num4z0">
    <w:name w:val="WW8Num4z0"/>
    <w:qFormat/>
    <w:rPr>
      <w:rFonts w:ascii="Arial" w:hAnsi="Arial" w:cs="Arial"/>
      <w:b w:val="0"/>
      <w:bCs w:val="0"/>
      <w:i w:val="0"/>
      <w:iCs w:val="0"/>
      <w:sz w:val="21"/>
      <w:szCs w:val="21"/>
    </w:rPr>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rPr>
      <w:rFonts w:cs="Times New Roman"/>
    </w:rPr>
  </w:style>
  <w:style w:type="character" w:customStyle="1" w:styleId="WW8Num10z0">
    <w:name w:val="WW8Num10z0"/>
    <w:qFormat/>
    <w:rPr>
      <w:rFonts w:ascii="Symbol" w:hAnsi="Symbol" w:cs="Symbol"/>
    </w:rPr>
  </w:style>
  <w:style w:type="character" w:customStyle="1" w:styleId="WW8Num11z0">
    <w:name w:val="WW8Num11z0"/>
    <w:qFormat/>
  </w:style>
  <w:style w:type="character" w:customStyle="1" w:styleId="WW8Num12z0">
    <w:name w:val="WW8Num12z0"/>
    <w:qFormat/>
  </w:style>
  <w:style w:type="character" w:customStyle="1" w:styleId="WW8Num13z0">
    <w:name w:val="WW8Num13z0"/>
    <w:qFormat/>
    <w:rPr>
      <w:rFonts w:ascii="Times New Roman" w:eastAsia="Times New Roman" w:hAnsi="Times New Roman" w:cs="Times New Roman"/>
    </w:rPr>
  </w:style>
  <w:style w:type="character" w:customStyle="1" w:styleId="WW8Num13z1">
    <w:name w:val="WW8Num13z1"/>
    <w:qFormat/>
    <w:rPr>
      <w:rFonts w:cs="Times New Roman"/>
    </w:rPr>
  </w:style>
  <w:style w:type="character" w:customStyle="1" w:styleId="WW8Num14z0">
    <w:name w:val="WW8Num14z0"/>
    <w:qFormat/>
    <w:rPr>
      <w:rFonts w:ascii="Arial" w:hAnsi="Arial" w:cs="Arial"/>
      <w:b/>
      <w:bCs/>
      <w:i w:val="0"/>
      <w:iCs w:val="0"/>
      <w:caps/>
      <w:sz w:val="21"/>
      <w:szCs w:val="21"/>
    </w:rPr>
  </w:style>
  <w:style w:type="character" w:customStyle="1" w:styleId="WW8Num14z1">
    <w:name w:val="WW8Num14z1"/>
    <w:qFormat/>
    <w:rPr>
      <w:rFonts w:ascii="Arial" w:hAnsi="Arial" w:cs="Arial"/>
      <w:sz w:val="21"/>
      <w:szCs w:val="21"/>
    </w:rPr>
  </w:style>
  <w:style w:type="character" w:customStyle="1" w:styleId="WW8Num14z7">
    <w:name w:val="WW8Num14z7"/>
    <w:qFormat/>
    <w:rPr>
      <w:rFonts w:cs="Times New Roman"/>
    </w:rPr>
  </w:style>
  <w:style w:type="character" w:customStyle="1" w:styleId="WW8Num15z0">
    <w:name w:val="WW8Num15z0"/>
    <w:qFormat/>
    <w:rPr>
      <w:rFonts w:cs="Times New Roman"/>
    </w:rPr>
  </w:style>
  <w:style w:type="character" w:customStyle="1" w:styleId="WW8Num16z0">
    <w:name w:val="WW8Num16z0"/>
    <w:qFormat/>
    <w:rPr>
      <w:rFonts w:ascii="Arial" w:eastAsia="Times New Roman" w:hAnsi="Arial" w:cs="Aria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rFonts w:cs="Times New Roman"/>
    </w:rPr>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Symbol" w:hAnsi="Symbol" w:cs="Symbol"/>
      <w:color w:val="000000"/>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Arial" w:hAnsi="Arial" w:cs="Arial"/>
      <w:b/>
      <w:bCs/>
      <w:i w:val="0"/>
      <w:iCs w:val="0"/>
      <w:caps/>
      <w:sz w:val="21"/>
      <w:szCs w:val="21"/>
    </w:rPr>
  </w:style>
  <w:style w:type="character" w:customStyle="1" w:styleId="WW8Num20z1">
    <w:name w:val="WW8Num20z1"/>
    <w:qFormat/>
    <w:rPr>
      <w:rFonts w:ascii="Arial" w:hAnsi="Arial" w:cs="Arial"/>
      <w:sz w:val="21"/>
      <w:szCs w:val="21"/>
    </w:rPr>
  </w:style>
  <w:style w:type="character" w:customStyle="1" w:styleId="WW8Num20z7">
    <w:name w:val="WW8Num20z7"/>
    <w:qFormat/>
    <w:rPr>
      <w:rFonts w:cs="Times New Roman"/>
    </w:rPr>
  </w:style>
  <w:style w:type="character" w:customStyle="1" w:styleId="WW8Num21z0">
    <w:name w:val="WW8Num21z0"/>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rPr>
      <w:rFonts w:cs="Times New Roman"/>
    </w:rPr>
  </w:style>
  <w:style w:type="character" w:customStyle="1" w:styleId="WW8Num23z1">
    <w:name w:val="WW8Num23z1"/>
    <w:qFormat/>
    <w:rPr>
      <w:rFonts w:ascii="Symbol" w:hAnsi="Symbol" w:cs="Symbol"/>
    </w:rPr>
  </w:style>
  <w:style w:type="character" w:customStyle="1" w:styleId="WW8Num23z3">
    <w:name w:val="WW8Num23z3"/>
    <w:qFormat/>
    <w:rPr>
      <w:rFonts w:ascii="Arial" w:eastAsia="Times New Roman" w:hAnsi="Arial" w:cs="Arial"/>
    </w:rPr>
  </w:style>
  <w:style w:type="character" w:customStyle="1" w:styleId="WW8Num23z4">
    <w:name w:val="WW8Num23z4"/>
    <w:qFormat/>
    <w:rPr>
      <w:rFonts w:cs="Times New Roman"/>
    </w:rPr>
  </w:style>
  <w:style w:type="character" w:customStyle="1" w:styleId="WW8Num24z0">
    <w:name w:val="WW8Num24z0"/>
    <w:qFormat/>
    <w:rPr>
      <w:rFonts w:ascii="Symbol" w:hAnsi="Symbol" w:cs="Symbol"/>
      <w:sz w:val="20"/>
    </w:rPr>
  </w:style>
  <w:style w:type="character" w:customStyle="1" w:styleId="WW8Num24z1">
    <w:name w:val="WW8Num24z1"/>
    <w:qFormat/>
    <w:rPr>
      <w:rFonts w:cs="Times New Roman"/>
    </w:rPr>
  </w:style>
  <w:style w:type="character" w:customStyle="1" w:styleId="WW8Num25z0">
    <w:name w:val="WW8Num25z0"/>
    <w:qFormat/>
    <w:rPr>
      <w:rFonts w:ascii="Arial" w:hAnsi="Arial" w:cs="Arial"/>
      <w:sz w:val="21"/>
      <w:szCs w:val="21"/>
    </w:rPr>
  </w:style>
  <w:style w:type="character" w:customStyle="1" w:styleId="WW8Num25z6">
    <w:name w:val="WW8Num25z6"/>
    <w:qFormat/>
    <w:rPr>
      <w:rFonts w:cs="Times New Roman"/>
    </w:rPr>
  </w:style>
  <w:style w:type="character" w:customStyle="1" w:styleId="WW8Num26z0">
    <w:name w:val="WW8Num26z0"/>
    <w:qFormat/>
    <w:rPr>
      <w:rFonts w:ascii="Symbol" w:hAnsi="Symbol" w:cs="Symbol"/>
      <w:sz w:val="20"/>
    </w:rPr>
  </w:style>
  <w:style w:type="character" w:customStyle="1" w:styleId="WW8Num26z1">
    <w:name w:val="WW8Num26z1"/>
    <w:qFormat/>
    <w:rPr>
      <w:rFonts w:ascii="Courier New" w:hAnsi="Courier New" w:cs="Courier New"/>
      <w:sz w:val="20"/>
    </w:rPr>
  </w:style>
  <w:style w:type="character" w:customStyle="1" w:styleId="WW8Num26z2">
    <w:name w:val="WW8Num26z2"/>
    <w:qFormat/>
    <w:rPr>
      <w:rFonts w:ascii="Wingdings" w:hAnsi="Wingdings" w:cs="Wingdings"/>
      <w:sz w:val="20"/>
    </w:rPr>
  </w:style>
  <w:style w:type="character" w:customStyle="1" w:styleId="WW8Num27z0">
    <w:name w:val="WW8Num27z0"/>
    <w:qFormat/>
    <w:rPr>
      <w:rFonts w:cs="Times New Roman"/>
    </w:rPr>
  </w:style>
  <w:style w:type="character" w:customStyle="1" w:styleId="WW8Num27z3">
    <w:name w:val="WW8Num27z3"/>
    <w:qFormat/>
    <w:rPr>
      <w:rFonts w:cs="Times New Roman"/>
    </w:rPr>
  </w:style>
  <w:style w:type="character" w:customStyle="1" w:styleId="WW8Num28z0">
    <w:name w:val="WW8Num28z0"/>
    <w:qFormat/>
    <w:rPr>
      <w:rFonts w:ascii="Arial" w:hAnsi="Arial" w:cs="Arial"/>
      <w:b w:val="0"/>
      <w:bCs w:val="0"/>
      <w:i w:val="0"/>
      <w:iCs w:val="0"/>
      <w:sz w:val="21"/>
      <w:szCs w:val="21"/>
    </w:rPr>
  </w:style>
  <w:style w:type="character" w:customStyle="1" w:styleId="WW8Num29z0">
    <w:name w:val="WW8Num29z0"/>
    <w:qFormat/>
    <w:rPr>
      <w:rFonts w:cs="Times New Roman"/>
      <w:b/>
      <w:bCs/>
      <w:i w:val="0"/>
      <w:iCs w:val="0"/>
      <w:caps/>
    </w:rPr>
  </w:style>
  <w:style w:type="character" w:customStyle="1" w:styleId="WW8Num29z1">
    <w:name w:val="WW8Num29z1"/>
    <w:qFormat/>
    <w:rPr>
      <w:rFonts w:cs="Times New Roman"/>
    </w:rPr>
  </w:style>
  <w:style w:type="character" w:customStyle="1" w:styleId="WW8Num30z0">
    <w:name w:val="WW8Num30z0"/>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0z3">
    <w:name w:val="WW8Num30z3"/>
    <w:qFormat/>
    <w:rPr>
      <w:rFonts w:ascii="Symbol" w:hAnsi="Symbol" w:cs="Symbol"/>
    </w:rPr>
  </w:style>
  <w:style w:type="character" w:customStyle="1" w:styleId="Heading2Char">
    <w:name w:val="Heading 2 Char"/>
    <w:basedOn w:val="Policepardfaut"/>
    <w:qFormat/>
    <w:rPr>
      <w:rFonts w:ascii="Cambria" w:hAnsi="Cambria" w:cs="Cambria"/>
      <w:b/>
      <w:bCs/>
      <w:i/>
      <w:iCs/>
      <w:sz w:val="28"/>
      <w:szCs w:val="28"/>
      <w:lang w:val="en-GB"/>
    </w:rPr>
  </w:style>
  <w:style w:type="character" w:customStyle="1" w:styleId="HeaderChar">
    <w:name w:val="Header Char"/>
    <w:basedOn w:val="Policepardfaut"/>
    <w:qFormat/>
    <w:rPr>
      <w:rFonts w:ascii="Arial" w:hAnsi="Arial" w:cs="Arial"/>
      <w:lang w:val="en-GB"/>
    </w:rPr>
  </w:style>
  <w:style w:type="character" w:customStyle="1" w:styleId="FooterChar">
    <w:name w:val="Footer Char"/>
    <w:basedOn w:val="Policepardfaut"/>
    <w:qFormat/>
    <w:rPr>
      <w:rFonts w:ascii="Arial" w:hAnsi="Arial" w:cs="Arial"/>
      <w:lang w:val="en-GB"/>
    </w:rPr>
  </w:style>
  <w:style w:type="character" w:customStyle="1" w:styleId="FootnoteTextChar">
    <w:name w:val="Footnote Text Char"/>
    <w:basedOn w:val="Policepardfaut"/>
    <w:qFormat/>
    <w:rPr>
      <w:rFonts w:ascii="Arial" w:hAnsi="Arial" w:cs="Arial"/>
      <w:sz w:val="20"/>
      <w:szCs w:val="20"/>
      <w:lang w:val="en-GB"/>
    </w:rPr>
  </w:style>
  <w:style w:type="character" w:customStyle="1" w:styleId="Caractresdenotedebasdepage">
    <w:name w:val="Caractères de note de bas de page"/>
    <w:basedOn w:val="Policepardfaut"/>
    <w:qFormat/>
    <w:rPr>
      <w:rFonts w:cs="Times New Roman"/>
      <w:vertAlign w:val="superscript"/>
    </w:rPr>
  </w:style>
  <w:style w:type="character" w:customStyle="1" w:styleId="BalloonTextChar">
    <w:name w:val="Balloon Text Char"/>
    <w:basedOn w:val="Policepardfaut"/>
    <w:qFormat/>
    <w:rPr>
      <w:rFonts w:cs="Times New Roman"/>
      <w:sz w:val="2"/>
      <w:szCs w:val="2"/>
      <w:lang w:val="en-GB"/>
    </w:rPr>
  </w:style>
  <w:style w:type="character" w:styleId="DfinitionHTML">
    <w:name w:val="HTML Definition"/>
    <w:basedOn w:val="Policepardfaut"/>
    <w:qFormat/>
    <w:rPr>
      <w:rFonts w:cs="Times New Roman"/>
      <w:i/>
      <w:iCs/>
    </w:rPr>
  </w:style>
  <w:style w:type="character" w:customStyle="1" w:styleId="LienInternet">
    <w:name w:val="Lien Internet"/>
    <w:basedOn w:val="Policepardfaut"/>
    <w:rPr>
      <w:rFonts w:cs="Times New Roman"/>
      <w:color w:val="0000FF"/>
      <w:u w:val="single"/>
    </w:rPr>
  </w:style>
  <w:style w:type="character" w:customStyle="1" w:styleId="Accentuationforte">
    <w:name w:val="Accentuation forte"/>
    <w:basedOn w:val="Policepardfaut"/>
    <w:qFormat/>
    <w:rPr>
      <w:rFonts w:cs="Times New Roman"/>
      <w:b/>
      <w:bCs/>
    </w:rPr>
  </w:style>
  <w:style w:type="character" w:customStyle="1" w:styleId="hps">
    <w:name w:val="hps"/>
    <w:basedOn w:val="Policepardfaut"/>
    <w:qFormat/>
    <w:rPr>
      <w:rFonts w:cs="Times New Roman"/>
    </w:rPr>
  </w:style>
  <w:style w:type="character" w:customStyle="1" w:styleId="atn">
    <w:name w:val="atn"/>
    <w:basedOn w:val="Policepardfaut"/>
    <w:qFormat/>
    <w:rPr>
      <w:rFonts w:cs="Times New Roman"/>
    </w:rPr>
  </w:style>
  <w:style w:type="character" w:customStyle="1" w:styleId="hpsatn">
    <w:name w:val="hps atn"/>
    <w:basedOn w:val="Policepardfaut"/>
    <w:qFormat/>
    <w:rPr>
      <w:rFonts w:cs="Times New Roman"/>
    </w:rPr>
  </w:style>
  <w:style w:type="character" w:customStyle="1" w:styleId="shorttext">
    <w:name w:val="short_text"/>
    <w:basedOn w:val="Policepardfaut"/>
    <w:qFormat/>
    <w:rPr>
      <w:rFonts w:cs="Times New Roman"/>
    </w:rPr>
  </w:style>
  <w:style w:type="character" w:styleId="Numrodepage">
    <w:name w:val="page number"/>
    <w:basedOn w:val="Policepardfaut"/>
    <w:qFormat/>
  </w:style>
  <w:style w:type="character" w:customStyle="1" w:styleId="Ancredenotedebasdepage">
    <w:name w:val="Ancre de note de bas de page"/>
    <w:rPr>
      <w:vertAlign w:val="superscript"/>
    </w:rPr>
  </w:style>
  <w:style w:type="character" w:customStyle="1" w:styleId="Caractresdenotedefin">
    <w:name w:val="Caractères de note de fin"/>
    <w:qFormat/>
    <w:rPr>
      <w:vertAlign w:val="superscript"/>
    </w:rPr>
  </w:style>
  <w:style w:type="character" w:customStyle="1" w:styleId="WW-Caractresdenotedefin">
    <w:name w:val="WW-Caractères de note de fin"/>
    <w:qFormat/>
  </w:style>
  <w:style w:type="character" w:customStyle="1" w:styleId="Ancredenotedefin">
    <w:name w:val="Ancre de note de fin"/>
    <w:rPr>
      <w:vertAlign w:val="superscript"/>
    </w:rPr>
  </w:style>
  <w:style w:type="paragraph" w:styleId="Titre">
    <w:name w:val="Title"/>
    <w:basedOn w:val="Normal"/>
    <w:next w:val="Corpsdetexte"/>
    <w:qFormat/>
    <w:pPr>
      <w:keepNext/>
      <w:spacing w:before="240" w:after="120"/>
    </w:pPr>
    <w:rPr>
      <w:rFonts w:ascii="Liberation Sans;Arial" w:eastAsia="Microsoft YaHei" w:hAnsi="Liberation Sans;Arial"/>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En-tteetpieddepage">
    <w:name w:val="En-tête et pied de page"/>
    <w:basedOn w:val="Normal"/>
    <w:qFormat/>
  </w:style>
  <w:style w:type="paragraph" w:styleId="En-tte">
    <w:name w:val="header"/>
    <w:basedOn w:val="Normal"/>
    <w:pPr>
      <w:tabs>
        <w:tab w:val="center" w:pos="4153"/>
        <w:tab w:val="right" w:pos="8306"/>
      </w:tabs>
      <w:spacing w:after="0"/>
    </w:pPr>
  </w:style>
  <w:style w:type="paragraph" w:styleId="Pieddepage">
    <w:name w:val="footer"/>
    <w:basedOn w:val="Normal"/>
    <w:pPr>
      <w:spacing w:after="0" w:line="240" w:lineRule="auto"/>
    </w:pPr>
    <w:rPr>
      <w:sz w:val="14"/>
      <w:szCs w:val="14"/>
    </w:rPr>
  </w:style>
  <w:style w:type="paragraph" w:customStyle="1" w:styleId="Text1">
    <w:name w:val="Text 1"/>
    <w:basedOn w:val="Normal"/>
    <w:qFormat/>
    <w:pPr>
      <w:ind w:left="720"/>
    </w:pPr>
  </w:style>
  <w:style w:type="paragraph" w:customStyle="1" w:styleId="Level1">
    <w:name w:val="Level 1"/>
    <w:basedOn w:val="Normal"/>
    <w:qFormat/>
    <w:pPr>
      <w:tabs>
        <w:tab w:val="left" w:pos="720"/>
      </w:tabs>
    </w:pPr>
  </w:style>
  <w:style w:type="paragraph" w:customStyle="1" w:styleId="Numrodepage1">
    <w:name w:val="Numéro de page1"/>
    <w:basedOn w:val="Normal"/>
    <w:qFormat/>
    <w:pPr>
      <w:spacing w:after="0"/>
      <w:jc w:val="center"/>
    </w:pPr>
    <w:rPr>
      <w:sz w:val="21"/>
      <w:szCs w:val="21"/>
    </w:rPr>
  </w:style>
  <w:style w:type="paragraph" w:customStyle="1" w:styleId="Level2">
    <w:name w:val="Level 2"/>
    <w:basedOn w:val="Normal"/>
    <w:qFormat/>
    <w:pPr>
      <w:tabs>
        <w:tab w:val="left" w:pos="720"/>
      </w:tabs>
      <w:ind w:left="720" w:hanging="720"/>
    </w:pPr>
  </w:style>
  <w:style w:type="paragraph" w:customStyle="1" w:styleId="Level3">
    <w:name w:val="Level 3"/>
    <w:basedOn w:val="Normal"/>
    <w:qFormat/>
    <w:pPr>
      <w:tabs>
        <w:tab w:val="left" w:pos="1440"/>
      </w:tabs>
      <w:ind w:left="1440" w:hanging="720"/>
    </w:pPr>
  </w:style>
  <w:style w:type="paragraph" w:customStyle="1" w:styleId="Level4">
    <w:name w:val="Level 4"/>
    <w:basedOn w:val="Normal"/>
    <w:qFormat/>
    <w:pPr>
      <w:tabs>
        <w:tab w:val="left" w:pos="2160"/>
      </w:tabs>
      <w:ind w:left="2160" w:hanging="720"/>
    </w:pPr>
  </w:style>
  <w:style w:type="paragraph" w:customStyle="1" w:styleId="Level5">
    <w:name w:val="Level 5"/>
    <w:basedOn w:val="Normal"/>
    <w:qFormat/>
    <w:pPr>
      <w:tabs>
        <w:tab w:val="left" w:pos="2880"/>
      </w:tabs>
      <w:ind w:left="2880" w:hanging="720"/>
    </w:pPr>
  </w:style>
  <w:style w:type="paragraph" w:customStyle="1" w:styleId="Level6">
    <w:name w:val="Level 6"/>
    <w:basedOn w:val="Normal"/>
    <w:qFormat/>
    <w:pPr>
      <w:tabs>
        <w:tab w:val="left" w:pos="3600"/>
      </w:tabs>
      <w:ind w:left="3600" w:hanging="720"/>
    </w:pPr>
  </w:style>
  <w:style w:type="paragraph" w:customStyle="1" w:styleId="Text2">
    <w:name w:val="Text 2"/>
    <w:basedOn w:val="Normal"/>
    <w:qFormat/>
    <w:pPr>
      <w:ind w:left="720"/>
    </w:pPr>
  </w:style>
  <w:style w:type="paragraph" w:customStyle="1" w:styleId="Text3">
    <w:name w:val="Text 3"/>
    <w:basedOn w:val="Normal"/>
    <w:qFormat/>
    <w:pPr>
      <w:ind w:left="1440"/>
    </w:pPr>
  </w:style>
  <w:style w:type="paragraph" w:customStyle="1" w:styleId="Text4">
    <w:name w:val="Text 4"/>
    <w:basedOn w:val="Normal"/>
    <w:qFormat/>
    <w:pPr>
      <w:ind w:left="2160"/>
    </w:pPr>
  </w:style>
  <w:style w:type="paragraph" w:customStyle="1" w:styleId="Text5">
    <w:name w:val="Text 5"/>
    <w:basedOn w:val="Normal"/>
    <w:qFormat/>
    <w:pPr>
      <w:ind w:left="2880"/>
    </w:pPr>
  </w:style>
  <w:style w:type="paragraph" w:customStyle="1" w:styleId="Text6">
    <w:name w:val="Text 6"/>
    <w:basedOn w:val="Normal"/>
    <w:qFormat/>
    <w:pPr>
      <w:ind w:left="3600"/>
    </w:pPr>
  </w:style>
  <w:style w:type="paragraph" w:styleId="Notedebasdepage">
    <w:name w:val="footnote text"/>
    <w:basedOn w:val="Normal"/>
    <w:pPr>
      <w:spacing w:after="0" w:line="240" w:lineRule="auto"/>
      <w:ind w:left="357" w:hanging="357"/>
    </w:pPr>
    <w:rPr>
      <w:sz w:val="16"/>
      <w:szCs w:val="16"/>
    </w:rPr>
  </w:style>
  <w:style w:type="paragraph" w:customStyle="1" w:styleId="Introduction">
    <w:name w:val="Introduction"/>
    <w:basedOn w:val="Normal"/>
    <w:qFormat/>
    <w:pPr>
      <w:tabs>
        <w:tab w:val="left" w:pos="720"/>
      </w:tabs>
      <w:spacing w:after="240"/>
    </w:pPr>
  </w:style>
  <w:style w:type="paragraph" w:customStyle="1" w:styleId="SchLevel1">
    <w:name w:val="SchLevel 1"/>
    <w:basedOn w:val="Normal"/>
    <w:qFormat/>
    <w:pPr>
      <w:tabs>
        <w:tab w:val="left" w:pos="720"/>
      </w:tabs>
      <w:spacing w:after="240"/>
      <w:ind w:left="720" w:hanging="720"/>
    </w:pPr>
  </w:style>
  <w:style w:type="paragraph" w:customStyle="1" w:styleId="SchLevel2">
    <w:name w:val="SchLevel 2"/>
    <w:basedOn w:val="Normal"/>
    <w:qFormat/>
    <w:pPr>
      <w:tabs>
        <w:tab w:val="left" w:pos="720"/>
      </w:tabs>
      <w:spacing w:after="240"/>
      <w:ind w:left="720" w:hanging="720"/>
    </w:pPr>
  </w:style>
  <w:style w:type="paragraph" w:customStyle="1" w:styleId="SchLevel3">
    <w:name w:val="SchLevel 3"/>
    <w:basedOn w:val="Normal"/>
    <w:qFormat/>
    <w:pPr>
      <w:tabs>
        <w:tab w:val="left" w:pos="1440"/>
      </w:tabs>
      <w:spacing w:after="240"/>
      <w:ind w:left="1440" w:hanging="720"/>
    </w:pPr>
  </w:style>
  <w:style w:type="paragraph" w:customStyle="1" w:styleId="SchLevel4">
    <w:name w:val="SchLevel 4"/>
    <w:basedOn w:val="Normal"/>
    <w:qFormat/>
    <w:pPr>
      <w:tabs>
        <w:tab w:val="left" w:pos="2160"/>
      </w:tabs>
      <w:spacing w:after="240"/>
      <w:ind w:left="2160" w:hanging="720"/>
    </w:pPr>
  </w:style>
  <w:style w:type="paragraph" w:customStyle="1" w:styleId="SchLevel5">
    <w:name w:val="SchLevel 5"/>
    <w:basedOn w:val="Normal"/>
    <w:qFormat/>
    <w:pPr>
      <w:tabs>
        <w:tab w:val="left" w:pos="2880"/>
      </w:tabs>
      <w:spacing w:after="240"/>
      <w:ind w:left="2880" w:right="144" w:hanging="720"/>
    </w:pPr>
  </w:style>
  <w:style w:type="paragraph" w:customStyle="1" w:styleId="SchLevel6">
    <w:name w:val="SchLevel 6"/>
    <w:basedOn w:val="Normal"/>
    <w:qFormat/>
    <w:pPr>
      <w:tabs>
        <w:tab w:val="left" w:pos="3600"/>
      </w:tabs>
      <w:spacing w:after="240"/>
      <w:ind w:left="3600" w:hanging="720"/>
    </w:pPr>
  </w:style>
  <w:style w:type="paragraph" w:customStyle="1" w:styleId="Letterhead">
    <w:name w:val="Letterhead"/>
    <w:basedOn w:val="Normal"/>
    <w:qFormat/>
    <w:pPr>
      <w:spacing w:after="0" w:line="240" w:lineRule="auto"/>
    </w:pPr>
    <w:rPr>
      <w:sz w:val="16"/>
      <w:szCs w:val="16"/>
      <w:lang w:val="en-US"/>
    </w:rPr>
  </w:style>
  <w:style w:type="paragraph" w:customStyle="1" w:styleId="ScheduleNumber">
    <w:name w:val="ScheduleNumber"/>
    <w:basedOn w:val="Normal"/>
    <w:next w:val="SchLevel1"/>
    <w:qFormat/>
    <w:pPr>
      <w:jc w:val="center"/>
    </w:pPr>
    <w:rPr>
      <w:b/>
      <w:bCs/>
    </w:rPr>
  </w:style>
  <w:style w:type="paragraph" w:styleId="TM1">
    <w:name w:val="toc 1"/>
    <w:basedOn w:val="Normal"/>
    <w:next w:val="Normal"/>
    <w:pPr>
      <w:tabs>
        <w:tab w:val="left" w:pos="720"/>
        <w:tab w:val="right" w:leader="dot" w:pos="9015"/>
      </w:tabs>
      <w:ind w:left="720" w:hanging="720"/>
    </w:pPr>
    <w:rPr>
      <w:caps/>
    </w:rPr>
  </w:style>
  <w:style w:type="paragraph" w:styleId="TM2">
    <w:name w:val="toc 2"/>
    <w:basedOn w:val="Normal"/>
    <w:next w:val="Normal"/>
    <w:pPr>
      <w:tabs>
        <w:tab w:val="left" w:pos="720"/>
        <w:tab w:val="right" w:leader="dot" w:pos="9015"/>
      </w:tabs>
      <w:ind w:left="720" w:hanging="720"/>
    </w:pPr>
    <w:rPr>
      <w:caps/>
    </w:rPr>
  </w:style>
  <w:style w:type="paragraph" w:styleId="TM9">
    <w:name w:val="toc 9"/>
    <w:basedOn w:val="Normal"/>
    <w:next w:val="Normal"/>
  </w:style>
  <w:style w:type="paragraph" w:styleId="TM8">
    <w:name w:val="toc 8"/>
    <w:basedOn w:val="Normal"/>
    <w:next w:val="Normal"/>
  </w:style>
  <w:style w:type="paragraph" w:styleId="TM7">
    <w:name w:val="toc 7"/>
    <w:basedOn w:val="Normal"/>
    <w:next w:val="Normal"/>
  </w:style>
  <w:style w:type="paragraph" w:styleId="TM6">
    <w:name w:val="toc 6"/>
    <w:basedOn w:val="Normal"/>
    <w:next w:val="Normal"/>
  </w:style>
  <w:style w:type="paragraph" w:styleId="TM5">
    <w:name w:val="toc 5"/>
    <w:basedOn w:val="Normal"/>
    <w:next w:val="Normal"/>
  </w:style>
  <w:style w:type="paragraph" w:styleId="TM4">
    <w:name w:val="toc 4"/>
    <w:basedOn w:val="Normal"/>
    <w:next w:val="Normal"/>
  </w:style>
  <w:style w:type="paragraph" w:styleId="TM3">
    <w:name w:val="toc 3"/>
    <w:basedOn w:val="Normal"/>
    <w:next w:val="Normal"/>
  </w:style>
  <w:style w:type="paragraph" w:styleId="Textedebulles">
    <w:name w:val="Balloon Text"/>
    <w:basedOn w:val="Normal"/>
    <w:qFormat/>
    <w:rPr>
      <w:rFonts w:ascii="Tahoma" w:hAnsi="Tahoma" w:cs="Tahoma"/>
      <w:sz w:val="16"/>
      <w:szCs w:val="16"/>
    </w:rPr>
  </w:style>
  <w:style w:type="paragraph" w:styleId="NormalWeb">
    <w:name w:val="Normal (Web)"/>
    <w:basedOn w:val="Normal"/>
    <w:qFormat/>
    <w:pPr>
      <w:spacing w:before="125" w:after="125" w:line="240" w:lineRule="auto"/>
    </w:pPr>
    <w:rPr>
      <w:rFonts w:ascii="Times New Roman" w:eastAsia="SimSun;宋体" w:hAnsi="Times New Roman" w:cs="Times New Roman"/>
      <w:sz w:val="15"/>
      <w:szCs w:val="15"/>
    </w:rPr>
  </w:style>
  <w:style w:type="paragraph" w:customStyle="1" w:styleId="NormalWeb8">
    <w:name w:val="Normal (Web)8"/>
    <w:basedOn w:val="Normal"/>
    <w:qFormat/>
    <w:pPr>
      <w:spacing w:before="75" w:after="75" w:line="240" w:lineRule="auto"/>
      <w:ind w:left="225" w:right="225"/>
    </w:pPr>
    <w:rPr>
      <w:rFonts w:ascii="Times New Roman" w:hAnsi="Times New Roman" w:cs="Times New Roman"/>
      <w:lang w:val="fr-FR"/>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103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373</Words>
  <Characters>2057</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BITAM Fanny</cp:lastModifiedBy>
  <cp:revision>3</cp:revision>
  <dcterms:created xsi:type="dcterms:W3CDTF">2023-11-02T14:28:00Z</dcterms:created>
  <dcterms:modified xsi:type="dcterms:W3CDTF">2024-04-10T08:49:00Z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2023-11-02T13:11:47Z</dcterms:created>
  <dc:creator/>
  <dc:description/>
  <dc:language>fr-FR</dc:language>
  <cp:lastModifiedBy/>
  <cp:revision>1</cp:revision>
  <dc:subject/>
  <dc:title>Demande SUS QUO 1/2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PrintType">
    <vt:lpwstr>Plain</vt:lpwstr>
  </property>
  <property fmtid="{D5CDD505-2E9C-101B-9397-08002B2CF9AE}" pid="7" name="ScaleCrop">
    <vt:bool>false</vt:bool>
  </property>
  <property fmtid="{D5CDD505-2E9C-101B-9397-08002B2CF9AE}" pid="8" name="ShareDoc">
    <vt:bool>false</vt:bool>
  </property>
  <property fmtid="{D5CDD505-2E9C-101B-9397-08002B2CF9AE}" pid="9" name="dctm_document_type">
    <vt:lpwstr>Administration Document</vt:lpwstr>
  </property>
  <property fmtid="{D5CDD505-2E9C-101B-9397-08002B2CF9AE}" pid="10" name="dpConverted">
    <vt:lpwstr>TRUE</vt:lpwstr>
  </property>
  <property fmtid="{D5CDD505-2E9C-101B-9397-08002B2CF9AE}" pid="11" name="dpModified">
    <vt:lpwstr> </vt:lpwstr>
  </property>
  <property fmtid="{D5CDD505-2E9C-101B-9397-08002B2CF9AE}" pid="12" name="dpName">
    <vt:lpwstr>New Blank document</vt:lpwstr>
  </property>
</Properties>
</file>